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4D7" w:rsidRPr="008230F6" w:rsidRDefault="0093049D" w:rsidP="005D1EB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b/>
          <w:color w:val="FFFFFF" w:themeColor="background1"/>
        </w:rPr>
      </w:pPr>
      <w:r w:rsidRPr="008230F6">
        <w:rPr>
          <w:b/>
          <w:color w:val="FFFFFF" w:themeColor="background1"/>
        </w:rPr>
        <w:t>How You Can Help Your Child Revise Effectively…</w:t>
      </w:r>
      <w:r w:rsidR="00CF287F">
        <w:rPr>
          <w:b/>
          <w:color w:val="FFFFFF" w:themeColor="background1"/>
        </w:rPr>
        <w:t>YEAR 12</w:t>
      </w:r>
    </w:p>
    <w:p w:rsidR="0093049D" w:rsidRDefault="00EA7C82" w:rsidP="0093049D">
      <w:pPr>
        <w:jc w:val="both"/>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717550</wp:posOffset>
                </wp:positionV>
                <wp:extent cx="5702300" cy="171450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5702300" cy="1714500"/>
                        </a:xfrm>
                        <a:prstGeom prst="rect">
                          <a:avLst/>
                        </a:prstGeom>
                        <a:solidFill>
                          <a:schemeClr val="accent1">
                            <a:lumMod val="20000"/>
                            <a:lumOff val="80000"/>
                          </a:schemeClr>
                        </a:solidFill>
                        <a:ln w="6350">
                          <a:solidFill>
                            <a:prstClr val="black"/>
                          </a:solidFill>
                        </a:ln>
                      </wps:spPr>
                      <wps:txbx>
                        <w:txbxContent>
                          <w:p w:rsidR="0093049D" w:rsidRPr="008230F6" w:rsidRDefault="00ED2139">
                            <w:pPr>
                              <w:rPr>
                                <w:b/>
                              </w:rPr>
                            </w:pPr>
                            <w:r>
                              <w:rPr>
                                <w:b/>
                              </w:rPr>
                              <w:t>The t</w:t>
                            </w:r>
                            <w:r w:rsidR="0093049D" w:rsidRPr="008230F6">
                              <w:rPr>
                                <w:b/>
                              </w:rPr>
                              <w:t>opics your child will be tested on are:</w:t>
                            </w:r>
                          </w:p>
                          <w:p w:rsidR="00780E96" w:rsidRDefault="00CF287F" w:rsidP="0013646D">
                            <w:pPr>
                              <w:pStyle w:val="ListParagraph"/>
                              <w:numPr>
                                <w:ilvl w:val="0"/>
                                <w:numId w:val="5"/>
                              </w:numPr>
                            </w:pPr>
                            <w:r>
                              <w:t>All topics studied on the Y12 course</w:t>
                            </w:r>
                          </w:p>
                          <w:p w:rsidR="0093049D" w:rsidRDefault="0093049D"/>
                          <w:p w:rsidR="0093049D" w:rsidRDefault="0093049D"/>
                          <w:p w:rsidR="0093049D" w:rsidRDefault="0093049D"/>
                          <w:p w:rsidR="0093049D" w:rsidRDefault="00930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7.8pt;margin-top:56.5pt;width:449pt;height:1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" fillcolor="#deeaf6 [660]" strokeweight=".5pt">
                <v:textbox>
                  <w:txbxContent>
                    <w:p w:rsidR="0093049D" w:rsidRPr="008230F6" w:rsidRDefault="00ED2139">
                      <w:pPr>
                        <w:rPr>
                          <w:b/>
                        </w:rPr>
                      </w:pPr>
                      <w:r>
                        <w:rPr>
                          <w:b/>
                        </w:rPr>
                        <w:t>The t</w:t>
                      </w:r>
                      <w:r w:rsidR="0093049D" w:rsidRPr="008230F6">
                        <w:rPr>
                          <w:b/>
                        </w:rPr>
                        <w:t>opics your child will be tested on are:</w:t>
                      </w:r>
                    </w:p>
                    <w:p w:rsidR="00780E96" w:rsidRDefault="00CF287F" w:rsidP="0013646D">
                      <w:pPr>
                        <w:pStyle w:val="ListParagraph"/>
                        <w:numPr>
                          <w:ilvl w:val="0"/>
                          <w:numId w:val="5"/>
                        </w:numPr>
                      </w:pPr>
                      <w:r>
                        <w:t>All topics studied on the Y12 course</w:t>
                      </w:r>
                    </w:p>
                    <w:p w:rsidR="0093049D" w:rsidRDefault="0093049D"/>
                    <w:p w:rsidR="0093049D" w:rsidRDefault="0093049D"/>
                    <w:p w:rsidR="0093049D" w:rsidRDefault="0093049D"/>
                    <w:p w:rsidR="0093049D" w:rsidRDefault="0093049D"/>
                  </w:txbxContent>
                </v:textbox>
                <w10:wrap anchorx="margin"/>
              </v:shape>
            </w:pict>
          </mc:Fallback>
        </mc:AlternateContent>
      </w:r>
      <w:r w:rsidR="0093049D">
        <w:t>For some of our students, formal exams have been something they have not completed regularly or at all.  We are aware that all students have had significant disruption over the last two years.  In order to support you to support them effectively</w:t>
      </w:r>
      <w:r w:rsidR="009D21E0">
        <w:t xml:space="preserve"> at home</w:t>
      </w:r>
      <w:r w:rsidR="0093049D">
        <w:t>, we would like to give you the following information:</w:t>
      </w: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EA7C82" w:rsidP="0093049D">
      <w:pPr>
        <w:jc w:val="both"/>
      </w:pPr>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-25400</wp:posOffset>
                </wp:positionH>
                <wp:positionV relativeFrom="paragraph">
                  <wp:posOffset>280670</wp:posOffset>
                </wp:positionV>
                <wp:extent cx="5753100" cy="246380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5753100" cy="2463800"/>
                        </a:xfrm>
                        <a:prstGeom prst="rect">
                          <a:avLst/>
                        </a:prstGeom>
                        <a:solidFill>
                          <a:schemeClr val="accent6">
                            <a:lumMod val="20000"/>
                            <a:lumOff val="80000"/>
                          </a:schemeClr>
                        </a:solidFill>
                        <a:ln w="6350">
                          <a:solidFill>
                            <a:prstClr val="black"/>
                          </a:solidFill>
                        </a:ln>
                      </wps:spPr>
                      <wps:txbx>
                        <w:txbxContent>
                          <w:p w:rsidR="0093049D" w:rsidRPr="008230F6" w:rsidRDefault="0093049D" w:rsidP="00EA7C82">
                            <w:pPr>
                              <w:spacing w:after="0"/>
                              <w:rPr>
                                <w:b/>
                              </w:rPr>
                            </w:pPr>
                            <w:r w:rsidRPr="008230F6">
                              <w:rPr>
                                <w:b/>
                              </w:rPr>
                              <w:t>Recommended revision sites/resources:</w:t>
                            </w:r>
                          </w:p>
                          <w:p w:rsidR="00882EEA" w:rsidRDefault="00882EEA" w:rsidP="00EA7C82">
                            <w:pPr>
                              <w:pStyle w:val="paragraph"/>
                              <w:numPr>
                                <w:ilvl w:val="0"/>
                                <w:numId w:val="6"/>
                              </w:numPr>
                              <w:spacing w:before="0" w:beforeAutospacing="0" w:after="0" w:afterAutospacing="0"/>
                              <w:ind w:left="360" w:firstLine="0"/>
                              <w:textAlignment w:val="baseline"/>
                              <w:rPr>
                                <w:rStyle w:val="normaltextrun"/>
                                <w:rFonts w:ascii="Calibri" w:hAnsi="Calibri" w:cs="Calibri"/>
                                <w:sz w:val="20"/>
                                <w:szCs w:val="20"/>
                              </w:rPr>
                            </w:pPr>
                            <w:r w:rsidRPr="00882EEA">
                              <w:rPr>
                                <w:rStyle w:val="normaltextrun"/>
                                <w:rFonts w:ascii="Calibri" w:hAnsi="Calibri" w:cs="Calibri"/>
                                <w:b/>
                                <w:bCs/>
                                <w:sz w:val="20"/>
                                <w:szCs w:val="20"/>
                                <w:u w:val="single"/>
                              </w:rPr>
                              <w:t>FROG</w:t>
                            </w:r>
                            <w:r w:rsidRPr="00882EEA">
                              <w:rPr>
                                <w:rStyle w:val="normaltextrun"/>
                                <w:rFonts w:ascii="Calibri" w:hAnsi="Calibri" w:cs="Calibri"/>
                                <w:sz w:val="20"/>
                                <w:szCs w:val="20"/>
                              </w:rPr>
                              <w:t xml:space="preserve"> – Access via the school website and use normal school log on.  Go to departmental dashboard and find MFL.  There are many useful activities, revision, resources and holiday homework to use.  Your teacher will mark any extra activities you complete and hand in. </w:t>
                            </w:r>
                            <w:r w:rsidR="008230F6">
                              <w:rPr>
                                <w:rStyle w:val="normaltextrun"/>
                                <w:rFonts w:ascii="Calibri" w:hAnsi="Calibri" w:cs="Calibri"/>
                                <w:sz w:val="20"/>
                                <w:szCs w:val="20"/>
                              </w:rPr>
                              <w:t xml:space="preserve">You will also find the vocabulary lists for each topic. </w:t>
                            </w:r>
                          </w:p>
                          <w:p w:rsidR="00882EEA" w:rsidRDefault="00882EEA" w:rsidP="00882EEA">
                            <w:pPr>
                              <w:pStyle w:val="paragraph"/>
                              <w:numPr>
                                <w:ilvl w:val="0"/>
                                <w:numId w:val="7"/>
                              </w:numPr>
                              <w:spacing w:before="0" w:beforeAutospacing="0" w:after="0" w:afterAutospacing="0"/>
                              <w:ind w:left="360" w:firstLine="0"/>
                              <w:textAlignment w:val="baseline"/>
                              <w:rPr>
                                <w:rStyle w:val="normaltextrun"/>
                                <w:rFonts w:ascii="Calibri" w:hAnsi="Calibri" w:cs="Calibri"/>
                                <w:sz w:val="20"/>
                                <w:szCs w:val="20"/>
                              </w:rPr>
                            </w:pPr>
                            <w:r>
                              <w:rPr>
                                <w:rStyle w:val="normaltextrun"/>
                                <w:rFonts w:ascii="Calibri" w:hAnsi="Calibri" w:cs="Calibri"/>
                                <w:b/>
                                <w:bCs/>
                                <w:sz w:val="20"/>
                                <w:szCs w:val="20"/>
                                <w:u w:val="single"/>
                              </w:rPr>
                              <w:t xml:space="preserve">Quizlet </w:t>
                            </w:r>
                            <w:r>
                              <w:rPr>
                                <w:rStyle w:val="normaltextrun"/>
                                <w:rFonts w:ascii="Calibri" w:hAnsi="Calibri" w:cs="Calibri"/>
                                <w:sz w:val="20"/>
                                <w:szCs w:val="20"/>
                              </w:rPr>
                              <w:t>This is a fantastic website which generates different quizzes for different vocabulary topics. You can search for Mrs Napier’s folders and follow the links to the relevant vocabulary.</w:t>
                            </w:r>
                          </w:p>
                          <w:p w:rsidR="0093049D" w:rsidRPr="00011880" w:rsidRDefault="00882EEA" w:rsidP="0093049D">
                            <w:pPr>
                              <w:pStyle w:val="ListParagraph"/>
                              <w:numPr>
                                <w:ilvl w:val="0"/>
                                <w:numId w:val="3"/>
                              </w:numPr>
                              <w:rPr>
                                <w:sz w:val="20"/>
                              </w:rPr>
                            </w:pPr>
                            <w:r w:rsidRPr="00011880">
                              <w:rPr>
                                <w:sz w:val="20"/>
                              </w:rPr>
                              <w:t xml:space="preserve">Departmental </w:t>
                            </w:r>
                            <w:r w:rsidRPr="00011880">
                              <w:rPr>
                                <w:b/>
                                <w:sz w:val="20"/>
                                <w:u w:val="single"/>
                              </w:rPr>
                              <w:t>Knowledge Organisers</w:t>
                            </w:r>
                            <w:r w:rsidRPr="00011880">
                              <w:rPr>
                                <w:sz w:val="20"/>
                              </w:rPr>
                              <w:t xml:space="preserve"> available through your child’s teacher in her book / file or also available on FROG.</w:t>
                            </w:r>
                          </w:p>
                          <w:p w:rsidR="00CF287F" w:rsidRDefault="00CF287F" w:rsidP="0093049D">
                            <w:pPr>
                              <w:pStyle w:val="ListParagraph"/>
                              <w:numPr>
                                <w:ilvl w:val="0"/>
                                <w:numId w:val="3"/>
                              </w:numPr>
                              <w:rPr>
                                <w:sz w:val="20"/>
                              </w:rPr>
                            </w:pPr>
                            <w:r>
                              <w:rPr>
                                <w:b/>
                                <w:sz w:val="20"/>
                                <w:u w:val="single"/>
                              </w:rPr>
                              <w:t>Uk.language-gym.com</w:t>
                            </w:r>
                            <w:r w:rsidR="00EA7C82" w:rsidRPr="00011880">
                              <w:rPr>
                                <w:b/>
                                <w:sz w:val="20"/>
                                <w:u w:val="single"/>
                              </w:rPr>
                              <w:t xml:space="preserve"> </w:t>
                            </w:r>
                            <w:r>
                              <w:rPr>
                                <w:sz w:val="20"/>
                              </w:rPr>
                              <w:t>Your child has an account and has already joined the class for any assigned tasks.</w:t>
                            </w:r>
                          </w:p>
                          <w:p w:rsidR="00CF287F" w:rsidRDefault="00EA7C82" w:rsidP="00CF287F">
                            <w:pPr>
                              <w:pStyle w:val="ListParagraph"/>
                              <w:numPr>
                                <w:ilvl w:val="0"/>
                                <w:numId w:val="3"/>
                              </w:numPr>
                              <w:rPr>
                                <w:sz w:val="20"/>
                              </w:rPr>
                            </w:pPr>
                            <w:r w:rsidRPr="00011880">
                              <w:rPr>
                                <w:sz w:val="20"/>
                              </w:rPr>
                              <w:t xml:space="preserve"> </w:t>
                            </w:r>
                            <w:r w:rsidR="00CF287F">
                              <w:rPr>
                                <w:b/>
                                <w:sz w:val="20"/>
                                <w:u w:val="single"/>
                              </w:rPr>
                              <w:t>www.languagesonline.com</w:t>
                            </w:r>
                            <w:r w:rsidR="00CF287F" w:rsidRPr="00011880">
                              <w:rPr>
                                <w:b/>
                                <w:sz w:val="20"/>
                                <w:u w:val="single"/>
                              </w:rPr>
                              <w:t xml:space="preserve"> </w:t>
                            </w:r>
                            <w:r w:rsidR="00CF287F">
                              <w:rPr>
                                <w:sz w:val="20"/>
                              </w:rPr>
                              <w:t xml:space="preserve">Your child </w:t>
                            </w:r>
                            <w:r w:rsidR="009D23CD">
                              <w:rPr>
                                <w:sz w:val="20"/>
                              </w:rPr>
                              <w:t>can practise key grammar points.</w:t>
                            </w:r>
                          </w:p>
                          <w:p w:rsidR="00EA7C82" w:rsidRPr="00011880" w:rsidRDefault="00EA7C82" w:rsidP="00CF287F">
                            <w:pPr>
                              <w:pStyle w:val="ListParagraph"/>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pt;margin-top:22.1pt;width:453pt;height:19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" fillcolor="#e2efd9 [665]" strokeweight=".5pt">
                <v:textbox>
                  <w:txbxContent>
                    <w:p w:rsidR="0093049D" w:rsidRPr="008230F6" w:rsidRDefault="0093049D" w:rsidP="00EA7C82">
                      <w:pPr>
                        <w:spacing w:after="0"/>
                        <w:rPr>
                          <w:b/>
                        </w:rPr>
                      </w:pPr>
                      <w:r w:rsidRPr="008230F6">
                        <w:rPr>
                          <w:b/>
                        </w:rPr>
                        <w:t>Recommended revision sites/resources:</w:t>
                      </w:r>
                    </w:p>
                    <w:p w:rsidR="00882EEA" w:rsidRDefault="00882EEA" w:rsidP="00EA7C82">
                      <w:pPr>
                        <w:pStyle w:val="paragraph"/>
                        <w:numPr>
                          <w:ilvl w:val="0"/>
                          <w:numId w:val="6"/>
                        </w:numPr>
                        <w:spacing w:before="0" w:beforeAutospacing="0" w:after="0" w:afterAutospacing="0"/>
                        <w:ind w:left="360" w:firstLine="0"/>
                        <w:textAlignment w:val="baseline"/>
                        <w:rPr>
                          <w:rStyle w:val="normaltextrun"/>
                          <w:rFonts w:ascii="Calibri" w:hAnsi="Calibri" w:cs="Calibri"/>
                          <w:sz w:val="20"/>
                          <w:szCs w:val="20"/>
                        </w:rPr>
                      </w:pPr>
                      <w:r w:rsidRPr="00882EEA">
                        <w:rPr>
                          <w:rStyle w:val="normaltextrun"/>
                          <w:rFonts w:ascii="Calibri" w:hAnsi="Calibri" w:cs="Calibri"/>
                          <w:b/>
                          <w:bCs/>
                          <w:sz w:val="20"/>
                          <w:szCs w:val="20"/>
                          <w:u w:val="single"/>
                        </w:rPr>
                        <w:t>FROG</w:t>
                      </w:r>
                      <w:r w:rsidRPr="00882EEA">
                        <w:rPr>
                          <w:rStyle w:val="normaltextrun"/>
                          <w:rFonts w:ascii="Calibri" w:hAnsi="Calibri" w:cs="Calibri"/>
                          <w:sz w:val="20"/>
                          <w:szCs w:val="20"/>
                        </w:rPr>
                        <w:t xml:space="preserve"> – Access via the school website and use normal school log on.  Go to departmental dashboard and find MFL.  There are many useful activities, revision, resources and holiday homework to use.  Your teacher will mark any extra activities you complete and hand in. </w:t>
                      </w:r>
                      <w:r w:rsidR="008230F6">
                        <w:rPr>
                          <w:rStyle w:val="normaltextrun"/>
                          <w:rFonts w:ascii="Calibri" w:hAnsi="Calibri" w:cs="Calibri"/>
                          <w:sz w:val="20"/>
                          <w:szCs w:val="20"/>
                        </w:rPr>
                        <w:t xml:space="preserve">You will also find the vocabulary lists for each topic. </w:t>
                      </w:r>
                    </w:p>
                    <w:p w:rsidR="00882EEA" w:rsidRDefault="00882EEA" w:rsidP="00882EEA">
                      <w:pPr>
                        <w:pStyle w:val="paragraph"/>
                        <w:numPr>
                          <w:ilvl w:val="0"/>
                          <w:numId w:val="7"/>
                        </w:numPr>
                        <w:spacing w:before="0" w:beforeAutospacing="0" w:after="0" w:afterAutospacing="0"/>
                        <w:ind w:left="360" w:firstLine="0"/>
                        <w:textAlignment w:val="baseline"/>
                        <w:rPr>
                          <w:rStyle w:val="normaltextrun"/>
                          <w:rFonts w:ascii="Calibri" w:hAnsi="Calibri" w:cs="Calibri"/>
                          <w:sz w:val="20"/>
                          <w:szCs w:val="20"/>
                        </w:rPr>
                      </w:pPr>
                      <w:r>
                        <w:rPr>
                          <w:rStyle w:val="normaltextrun"/>
                          <w:rFonts w:ascii="Calibri" w:hAnsi="Calibri" w:cs="Calibri"/>
                          <w:b/>
                          <w:bCs/>
                          <w:sz w:val="20"/>
                          <w:szCs w:val="20"/>
                          <w:u w:val="single"/>
                        </w:rPr>
                        <w:t xml:space="preserve">Quizlet </w:t>
                      </w:r>
                      <w:r>
                        <w:rPr>
                          <w:rStyle w:val="normaltextrun"/>
                          <w:rFonts w:ascii="Calibri" w:hAnsi="Calibri" w:cs="Calibri"/>
                          <w:sz w:val="20"/>
                          <w:szCs w:val="20"/>
                        </w:rPr>
                        <w:t>This is a fantastic website which generates different quizzes for different vocabulary topics. You can search for Mrs Napier’s folders and follow the links to the relevant vocabulary.</w:t>
                      </w:r>
                    </w:p>
                    <w:p w:rsidR="0093049D" w:rsidRPr="00011880" w:rsidRDefault="00882EEA" w:rsidP="0093049D">
                      <w:pPr>
                        <w:pStyle w:val="ListParagraph"/>
                        <w:numPr>
                          <w:ilvl w:val="0"/>
                          <w:numId w:val="3"/>
                        </w:numPr>
                        <w:rPr>
                          <w:sz w:val="20"/>
                        </w:rPr>
                      </w:pPr>
                      <w:r w:rsidRPr="00011880">
                        <w:rPr>
                          <w:sz w:val="20"/>
                        </w:rPr>
                        <w:t xml:space="preserve">Departmental </w:t>
                      </w:r>
                      <w:r w:rsidRPr="00011880">
                        <w:rPr>
                          <w:b/>
                          <w:sz w:val="20"/>
                          <w:u w:val="single"/>
                        </w:rPr>
                        <w:t>Knowledge Organisers</w:t>
                      </w:r>
                      <w:r w:rsidRPr="00011880">
                        <w:rPr>
                          <w:sz w:val="20"/>
                        </w:rPr>
                        <w:t xml:space="preserve"> available through your child’s teacher in her book / file or also available on FROG.</w:t>
                      </w:r>
                    </w:p>
                    <w:p w:rsidR="00CF287F" w:rsidRDefault="00CF287F" w:rsidP="0093049D">
                      <w:pPr>
                        <w:pStyle w:val="ListParagraph"/>
                        <w:numPr>
                          <w:ilvl w:val="0"/>
                          <w:numId w:val="3"/>
                        </w:numPr>
                        <w:rPr>
                          <w:sz w:val="20"/>
                        </w:rPr>
                      </w:pPr>
                      <w:r>
                        <w:rPr>
                          <w:b/>
                          <w:sz w:val="20"/>
                          <w:u w:val="single"/>
                        </w:rPr>
                        <w:t>Uk.language-gym.com</w:t>
                      </w:r>
                      <w:r w:rsidR="00EA7C82" w:rsidRPr="00011880">
                        <w:rPr>
                          <w:b/>
                          <w:sz w:val="20"/>
                          <w:u w:val="single"/>
                        </w:rPr>
                        <w:t xml:space="preserve"> </w:t>
                      </w:r>
                      <w:r>
                        <w:rPr>
                          <w:sz w:val="20"/>
                        </w:rPr>
                        <w:t>Your child has an account and has already joined the class for any assigned tasks.</w:t>
                      </w:r>
                    </w:p>
                    <w:p w:rsidR="00CF287F" w:rsidRDefault="00EA7C82" w:rsidP="00CF287F">
                      <w:pPr>
                        <w:pStyle w:val="ListParagraph"/>
                        <w:numPr>
                          <w:ilvl w:val="0"/>
                          <w:numId w:val="3"/>
                        </w:numPr>
                        <w:rPr>
                          <w:sz w:val="20"/>
                        </w:rPr>
                      </w:pPr>
                      <w:r w:rsidRPr="00011880">
                        <w:rPr>
                          <w:sz w:val="20"/>
                        </w:rPr>
                        <w:t xml:space="preserve"> </w:t>
                      </w:r>
                      <w:r w:rsidR="00CF287F">
                        <w:rPr>
                          <w:b/>
                          <w:sz w:val="20"/>
                          <w:u w:val="single"/>
                        </w:rPr>
                        <w:t>www.languagesonline.com</w:t>
                      </w:r>
                      <w:r w:rsidR="00CF287F" w:rsidRPr="00011880">
                        <w:rPr>
                          <w:b/>
                          <w:sz w:val="20"/>
                          <w:u w:val="single"/>
                        </w:rPr>
                        <w:t xml:space="preserve"> </w:t>
                      </w:r>
                      <w:r w:rsidR="00CF287F">
                        <w:rPr>
                          <w:sz w:val="20"/>
                        </w:rPr>
                        <w:t xml:space="preserve">Your child </w:t>
                      </w:r>
                      <w:r w:rsidR="009D23CD">
                        <w:rPr>
                          <w:sz w:val="20"/>
                        </w:rPr>
                        <w:t>can practise key grammar points.</w:t>
                      </w:r>
                    </w:p>
                    <w:p w:rsidR="00EA7C82" w:rsidRPr="00011880" w:rsidRDefault="00EA7C82" w:rsidP="00CF287F">
                      <w:pPr>
                        <w:pStyle w:val="ListParagraph"/>
                        <w:rPr>
                          <w:sz w:val="20"/>
                        </w:rPr>
                      </w:pPr>
                    </w:p>
                  </w:txbxContent>
                </v:textbox>
                <w10:wrap anchorx="margin"/>
              </v:shape>
            </w:pict>
          </mc:Fallback>
        </mc:AlternateContent>
      </w:r>
    </w:p>
    <w:p w:rsidR="0093049D" w:rsidRDefault="0093049D" w:rsidP="0093049D">
      <w:pPr>
        <w:jc w:val="both"/>
      </w:pPr>
    </w:p>
    <w:p w:rsidR="0093049D" w:rsidRDefault="0093049D"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13646D" w:rsidP="0093049D">
      <w:pPr>
        <w:jc w:val="both"/>
      </w:pPr>
      <w:r>
        <w:rPr>
          <w:noProof/>
          <w:lang w:eastAsia="en-GB"/>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313690</wp:posOffset>
                </wp:positionV>
                <wp:extent cx="5762625" cy="30099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762625" cy="3009900"/>
                        </a:xfrm>
                        <a:prstGeom prst="rect">
                          <a:avLst/>
                        </a:prstGeom>
                        <a:solidFill>
                          <a:schemeClr val="accent4">
                            <a:lumMod val="20000"/>
                            <a:lumOff val="80000"/>
                          </a:schemeClr>
                        </a:solidFill>
                        <a:ln w="6350">
                          <a:solidFill>
                            <a:prstClr val="black"/>
                          </a:solidFill>
                        </a:ln>
                      </wps:spPr>
                      <wps:txbx>
                        <w:txbxContent>
                          <w:p w:rsidR="0093049D" w:rsidRPr="0013646D" w:rsidRDefault="0093049D">
                            <w:pPr>
                              <w:rPr>
                                <w:b/>
                              </w:rPr>
                            </w:pPr>
                            <w:r w:rsidRPr="0013646D">
                              <w:rPr>
                                <w:b/>
                              </w:rPr>
                              <w:t>Hints and Tips:</w:t>
                            </w:r>
                          </w:p>
                          <w:p w:rsidR="0093049D" w:rsidRDefault="007D3299" w:rsidP="0093049D">
                            <w:pPr>
                              <w:pStyle w:val="ListParagraph"/>
                              <w:numPr>
                                <w:ilvl w:val="0"/>
                                <w:numId w:val="4"/>
                              </w:numPr>
                            </w:pPr>
                            <w:r>
                              <w:t>Listening and reading – vocabulary learning is key.  It is essential to learn the vocabulary</w:t>
                            </w:r>
                            <w:r w:rsidR="00543B5C">
                              <w:t xml:space="preserve"> we have been covering in class and anything from the wider topic which may show from the class notes.</w:t>
                            </w:r>
                            <w:r>
                              <w:t xml:space="preserve">  If a word comes up that you do not know, use your strategies.  Look for cognates and near cognates, use process of elimination and word families.</w:t>
                            </w:r>
                            <w:r w:rsidR="0013646D">
                              <w:t xml:space="preserve"> Remember to look at your vocab lists </w:t>
                            </w:r>
                            <w:r w:rsidR="00543B5C">
                              <w:t>and practise on quizlet</w:t>
                            </w:r>
                            <w:r w:rsidR="0013646D">
                              <w:t xml:space="preserve">. </w:t>
                            </w:r>
                          </w:p>
                          <w:p w:rsidR="007D3299" w:rsidRDefault="007D3299" w:rsidP="0093049D">
                            <w:pPr>
                              <w:pStyle w:val="ListParagraph"/>
                              <w:numPr>
                                <w:ilvl w:val="0"/>
                                <w:numId w:val="4"/>
                              </w:numPr>
                            </w:pPr>
                            <w:r>
                              <w:t>Translation to English – proofread.  If it d</w:t>
                            </w:r>
                            <w:r w:rsidR="00011880">
                              <w:t>oes not make sense to you who are</w:t>
                            </w:r>
                            <w:r>
                              <w:t xml:space="preserve"> fluent in English, it is incorrect and so you must check it over.  Check the </w:t>
                            </w:r>
                            <w:r w:rsidR="0013646D">
                              <w:t xml:space="preserve">verbs- are you using the correct person of the verb? </w:t>
                            </w:r>
                          </w:p>
                          <w:p w:rsidR="007D3299" w:rsidRDefault="007D3299" w:rsidP="0013646D">
                            <w:pPr>
                              <w:pStyle w:val="ListParagraph"/>
                              <w:numPr>
                                <w:ilvl w:val="0"/>
                                <w:numId w:val="4"/>
                              </w:numPr>
                            </w:pPr>
                            <w:r>
                              <w:t xml:space="preserve">Translation to Target Language - </w:t>
                            </w:r>
                            <w:r w:rsidR="0013646D">
                              <w:t xml:space="preserve">Check the verbs- are you using the correct person of the verb? </w:t>
                            </w:r>
                            <w:r w:rsidR="00543B5C">
                              <w:t xml:space="preserve">Is it in the correct tense. </w:t>
                            </w:r>
                            <w:r w:rsidR="0013646D">
                              <w:t xml:space="preserve">Try not to leave any gaps, have a go. </w:t>
                            </w:r>
                          </w:p>
                          <w:p w:rsidR="0013646D" w:rsidRDefault="00543B5C" w:rsidP="00DB57C3">
                            <w:pPr>
                              <w:pStyle w:val="ListParagraph"/>
                              <w:numPr>
                                <w:ilvl w:val="0"/>
                                <w:numId w:val="4"/>
                              </w:numPr>
                            </w:pPr>
                            <w:r>
                              <w:t xml:space="preserve">Film </w:t>
                            </w:r>
                            <w:r w:rsidR="007D3299">
                              <w:t xml:space="preserve">Writing Tasks – </w:t>
                            </w:r>
                            <w:r>
                              <w:t>Follow the PEEAL strategy you have been learning</w:t>
                            </w:r>
                            <w:r w:rsidR="0013646D">
                              <w:t>.</w:t>
                            </w:r>
                            <w:r>
                              <w:t xml:space="preserve">  Develop all points fully and present evidence to support your points.  Follow the essay format of introduction, main and conclusion.  No use of first person except in the opinion paragraph.  Use complex language and structures.</w:t>
                            </w:r>
                            <w:r w:rsidR="0013646D">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402.55pt;margin-top:24.7pt;width:453.75pt;height:23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" fillcolor="#fff2cc [663]" strokeweight=".5pt">
                <v:textbox>
                  <w:txbxContent>
                    <w:p w:rsidR="0093049D" w:rsidRPr="0013646D" w:rsidRDefault="0093049D">
                      <w:pPr>
                        <w:rPr>
                          <w:b/>
                        </w:rPr>
                      </w:pPr>
                      <w:r w:rsidRPr="0013646D">
                        <w:rPr>
                          <w:b/>
                        </w:rPr>
                        <w:t>Hints and Tips:</w:t>
                      </w:r>
                    </w:p>
                    <w:p w:rsidR="0093049D" w:rsidRDefault="007D3299" w:rsidP="0093049D">
                      <w:pPr>
                        <w:pStyle w:val="ListParagraph"/>
                        <w:numPr>
                          <w:ilvl w:val="0"/>
                          <w:numId w:val="4"/>
                        </w:numPr>
                      </w:pPr>
                      <w:r>
                        <w:t>Listening and reading – vocabulary learning is key.  It is essential to learn the vocabulary</w:t>
                      </w:r>
                      <w:r w:rsidR="00543B5C">
                        <w:t xml:space="preserve"> we have been covering in class and anything from the wider topic which may show from the class notes.</w:t>
                      </w:r>
                      <w:r>
                        <w:t xml:space="preserve">  If a word comes up that you do not know, use your strategies.  Look for cognates and near cognates, use process of elimination and word families.</w:t>
                      </w:r>
                      <w:r w:rsidR="0013646D">
                        <w:t xml:space="preserve"> Remember to look at your vocab lists </w:t>
                      </w:r>
                      <w:r w:rsidR="00543B5C">
                        <w:t>and practise on quizlet</w:t>
                      </w:r>
                      <w:r w:rsidR="0013646D">
                        <w:t xml:space="preserve">. </w:t>
                      </w:r>
                    </w:p>
                    <w:p w:rsidR="007D3299" w:rsidRDefault="007D3299" w:rsidP="0093049D">
                      <w:pPr>
                        <w:pStyle w:val="ListParagraph"/>
                        <w:numPr>
                          <w:ilvl w:val="0"/>
                          <w:numId w:val="4"/>
                        </w:numPr>
                      </w:pPr>
                      <w:r>
                        <w:t>Translation to English – proofread.  If it d</w:t>
                      </w:r>
                      <w:r w:rsidR="00011880">
                        <w:t>oes not make sense to you who are</w:t>
                      </w:r>
                      <w:r>
                        <w:t xml:space="preserve"> fluent in English, it is incorrect and so you must check it over.  Check the </w:t>
                      </w:r>
                      <w:r w:rsidR="0013646D">
                        <w:t xml:space="preserve">verbs- are you using the correct person of the verb? </w:t>
                      </w:r>
                    </w:p>
                    <w:p w:rsidR="007D3299" w:rsidRDefault="007D3299" w:rsidP="0013646D">
                      <w:pPr>
                        <w:pStyle w:val="ListParagraph"/>
                        <w:numPr>
                          <w:ilvl w:val="0"/>
                          <w:numId w:val="4"/>
                        </w:numPr>
                      </w:pPr>
                      <w:r>
                        <w:t xml:space="preserve">Translation to Target Language - </w:t>
                      </w:r>
                      <w:r w:rsidR="0013646D">
                        <w:t xml:space="preserve">Check the verbs- are you using the correct person of the verb? </w:t>
                      </w:r>
                      <w:r w:rsidR="00543B5C">
                        <w:t xml:space="preserve">Is it in the correct tense. </w:t>
                      </w:r>
                      <w:r w:rsidR="0013646D">
                        <w:t xml:space="preserve">Try not to leave any gaps, have a go. </w:t>
                      </w:r>
                    </w:p>
                    <w:p w:rsidR="0013646D" w:rsidRDefault="00543B5C" w:rsidP="00DB57C3">
                      <w:pPr>
                        <w:pStyle w:val="ListParagraph"/>
                        <w:numPr>
                          <w:ilvl w:val="0"/>
                          <w:numId w:val="4"/>
                        </w:numPr>
                      </w:pPr>
                      <w:r>
                        <w:t xml:space="preserve">Film </w:t>
                      </w:r>
                      <w:r w:rsidR="007D3299">
                        <w:t xml:space="preserve">Writing Tasks – </w:t>
                      </w:r>
                      <w:r>
                        <w:t>Follow the PEEAL strategy you have been learning</w:t>
                      </w:r>
                      <w:r w:rsidR="0013646D">
                        <w:t>.</w:t>
                      </w:r>
                      <w:r>
                        <w:t xml:space="preserve">  Develop all points fully and present evidence to support your points.  Follow the essay format of introduction, main and conclusion.  No use of first person except in the opinion paragraph.  Use complex language and structures.</w:t>
                      </w:r>
                      <w:r w:rsidR="0013646D">
                        <w:t xml:space="preserve"> </w:t>
                      </w:r>
                    </w:p>
                  </w:txbxContent>
                </v:textbox>
                <w10:wrap anchorx="margin"/>
              </v:shape>
            </w:pict>
          </mc:Fallback>
        </mc:AlternateContent>
      </w: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bookmarkStart w:id="0" w:name="_GoBack"/>
      <w:bookmarkEnd w:id="0"/>
    </w:p>
    <w:sectPr w:rsidR="009D21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CB6" w:rsidRDefault="00C06CB6" w:rsidP="00980006">
      <w:pPr>
        <w:spacing w:after="0" w:line="240" w:lineRule="auto"/>
      </w:pPr>
      <w:r>
        <w:separator/>
      </w:r>
    </w:p>
  </w:endnote>
  <w:endnote w:type="continuationSeparator" w:id="0">
    <w:p w:rsidR="00C06CB6" w:rsidRDefault="00C06CB6" w:rsidP="00980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CB6" w:rsidRDefault="00C06CB6" w:rsidP="00980006">
      <w:pPr>
        <w:spacing w:after="0" w:line="240" w:lineRule="auto"/>
      </w:pPr>
      <w:r>
        <w:separator/>
      </w:r>
    </w:p>
  </w:footnote>
  <w:footnote w:type="continuationSeparator" w:id="0">
    <w:p w:rsidR="00C06CB6" w:rsidRDefault="00C06CB6" w:rsidP="00980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48CF"/>
    <w:multiLevelType w:val="multilevel"/>
    <w:tmpl w:val="0300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564551"/>
    <w:multiLevelType w:val="hybridMultilevel"/>
    <w:tmpl w:val="E012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9725E"/>
    <w:multiLevelType w:val="hybridMultilevel"/>
    <w:tmpl w:val="B0C4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B561B"/>
    <w:multiLevelType w:val="hybridMultilevel"/>
    <w:tmpl w:val="6ACA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1230F"/>
    <w:multiLevelType w:val="hybridMultilevel"/>
    <w:tmpl w:val="6E7C2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85298"/>
    <w:multiLevelType w:val="multilevel"/>
    <w:tmpl w:val="CE28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CD3ABE"/>
    <w:multiLevelType w:val="hybridMultilevel"/>
    <w:tmpl w:val="A21A67CE"/>
    <w:lvl w:ilvl="0" w:tplc="643252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EEE593A"/>
    <w:multiLevelType w:val="multilevel"/>
    <w:tmpl w:val="B8F0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FB18C9"/>
    <w:multiLevelType w:val="hybridMultilevel"/>
    <w:tmpl w:val="0D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132DD6"/>
    <w:multiLevelType w:val="hybridMultilevel"/>
    <w:tmpl w:val="A21A67CE"/>
    <w:lvl w:ilvl="0" w:tplc="643252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3A7552"/>
    <w:multiLevelType w:val="hybridMultilevel"/>
    <w:tmpl w:val="1464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3"/>
  </w:num>
  <w:num w:numId="5">
    <w:abstractNumId w:val="11"/>
  </w:num>
  <w:num w:numId="6">
    <w:abstractNumId w:val="7"/>
  </w:num>
  <w:num w:numId="7">
    <w:abstractNumId w:val="5"/>
  </w:num>
  <w:num w:numId="8">
    <w:abstractNumId w:val="0"/>
  </w:num>
  <w:num w:numId="9">
    <w:abstractNumId w:val="1"/>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9D"/>
    <w:rsid w:val="00011880"/>
    <w:rsid w:val="0013646D"/>
    <w:rsid w:val="00261D07"/>
    <w:rsid w:val="0029259A"/>
    <w:rsid w:val="00543B5C"/>
    <w:rsid w:val="005D1EB6"/>
    <w:rsid w:val="006509D2"/>
    <w:rsid w:val="00780E96"/>
    <w:rsid w:val="00784DBB"/>
    <w:rsid w:val="007D3299"/>
    <w:rsid w:val="007E69A4"/>
    <w:rsid w:val="008230F6"/>
    <w:rsid w:val="00840FBE"/>
    <w:rsid w:val="00882EEA"/>
    <w:rsid w:val="0093049D"/>
    <w:rsid w:val="00970CAF"/>
    <w:rsid w:val="00980006"/>
    <w:rsid w:val="009D21E0"/>
    <w:rsid w:val="009D23CD"/>
    <w:rsid w:val="00B247A5"/>
    <w:rsid w:val="00B66B73"/>
    <w:rsid w:val="00B71923"/>
    <w:rsid w:val="00B97762"/>
    <w:rsid w:val="00BA2196"/>
    <w:rsid w:val="00BB010A"/>
    <w:rsid w:val="00BE2149"/>
    <w:rsid w:val="00C06CB6"/>
    <w:rsid w:val="00C6770C"/>
    <w:rsid w:val="00CF287F"/>
    <w:rsid w:val="00D211B7"/>
    <w:rsid w:val="00E44095"/>
    <w:rsid w:val="00EA7C82"/>
    <w:rsid w:val="00ED2139"/>
    <w:rsid w:val="00F72873"/>
    <w:rsid w:val="00FC6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CA244"/>
  <w15:chartTrackingRefBased/>
  <w15:docId w15:val="{67984C60-8FB9-45ED-85C8-52C9B786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9D"/>
    <w:pPr>
      <w:ind w:left="720"/>
      <w:contextualSpacing/>
    </w:pPr>
  </w:style>
  <w:style w:type="paragraph" w:customStyle="1" w:styleId="paragraph">
    <w:name w:val="paragraph"/>
    <w:basedOn w:val="Normal"/>
    <w:rsid w:val="00882E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82EEA"/>
  </w:style>
  <w:style w:type="character" w:customStyle="1" w:styleId="eop">
    <w:name w:val="eop"/>
    <w:basedOn w:val="DefaultParagraphFont"/>
    <w:rsid w:val="00882EEA"/>
  </w:style>
  <w:style w:type="paragraph" w:styleId="Header">
    <w:name w:val="header"/>
    <w:basedOn w:val="Normal"/>
    <w:link w:val="HeaderChar"/>
    <w:uiPriority w:val="99"/>
    <w:unhideWhenUsed/>
    <w:rsid w:val="00980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006"/>
  </w:style>
  <w:style w:type="paragraph" w:styleId="Footer">
    <w:name w:val="footer"/>
    <w:basedOn w:val="Normal"/>
    <w:link w:val="FooterChar"/>
    <w:uiPriority w:val="99"/>
    <w:unhideWhenUsed/>
    <w:rsid w:val="00980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0210">
      <w:bodyDiv w:val="1"/>
      <w:marLeft w:val="0"/>
      <w:marRight w:val="0"/>
      <w:marTop w:val="0"/>
      <w:marBottom w:val="0"/>
      <w:divBdr>
        <w:top w:val="none" w:sz="0" w:space="0" w:color="auto"/>
        <w:left w:val="none" w:sz="0" w:space="0" w:color="auto"/>
        <w:bottom w:val="none" w:sz="0" w:space="0" w:color="auto"/>
        <w:right w:val="none" w:sz="0" w:space="0" w:color="auto"/>
      </w:divBdr>
      <w:divsChild>
        <w:div w:id="1569069406">
          <w:marLeft w:val="0"/>
          <w:marRight w:val="0"/>
          <w:marTop w:val="0"/>
          <w:marBottom w:val="0"/>
          <w:divBdr>
            <w:top w:val="none" w:sz="0" w:space="0" w:color="auto"/>
            <w:left w:val="none" w:sz="0" w:space="0" w:color="auto"/>
            <w:bottom w:val="none" w:sz="0" w:space="0" w:color="auto"/>
            <w:right w:val="none" w:sz="0" w:space="0" w:color="auto"/>
          </w:divBdr>
        </w:div>
        <w:div w:id="1452357119">
          <w:marLeft w:val="0"/>
          <w:marRight w:val="0"/>
          <w:marTop w:val="0"/>
          <w:marBottom w:val="0"/>
          <w:divBdr>
            <w:top w:val="none" w:sz="0" w:space="0" w:color="auto"/>
            <w:left w:val="none" w:sz="0" w:space="0" w:color="auto"/>
            <w:bottom w:val="none" w:sz="0" w:space="0" w:color="auto"/>
            <w:right w:val="none" w:sz="0" w:space="0" w:color="auto"/>
          </w:divBdr>
        </w:div>
        <w:div w:id="123934571">
          <w:marLeft w:val="0"/>
          <w:marRight w:val="0"/>
          <w:marTop w:val="0"/>
          <w:marBottom w:val="0"/>
          <w:divBdr>
            <w:top w:val="none" w:sz="0" w:space="0" w:color="auto"/>
            <w:left w:val="none" w:sz="0" w:space="0" w:color="auto"/>
            <w:bottom w:val="none" w:sz="0" w:space="0" w:color="auto"/>
            <w:right w:val="none" w:sz="0" w:space="0" w:color="auto"/>
          </w:divBdr>
        </w:div>
        <w:div w:id="1450582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85FFEE-2466-43B6-A83B-AC094F950A1D}"/>
</file>

<file path=customXml/itemProps2.xml><?xml version="1.0" encoding="utf-8"?>
<ds:datastoreItem xmlns:ds="http://schemas.openxmlformats.org/officeDocument/2006/customXml" ds:itemID="{AA365676-9993-43A9-B5FE-EA0A16FCCE16}"/>
</file>

<file path=customXml/itemProps3.xml><?xml version="1.0" encoding="utf-8"?>
<ds:datastoreItem xmlns:ds="http://schemas.openxmlformats.org/officeDocument/2006/customXml" ds:itemID="{F72E5CB8-2AFF-47F5-89B1-ACBEB5360390}"/>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Sarah Marshall</cp:lastModifiedBy>
  <cp:revision>2</cp:revision>
  <dcterms:created xsi:type="dcterms:W3CDTF">2022-05-21T10:50:00Z</dcterms:created>
  <dcterms:modified xsi:type="dcterms:W3CDTF">2022-05-21T10:50:00Z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