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912E96">
      <w:r>
        <w:t>History</w:t>
      </w:r>
    </w:p>
    <w:p w:rsidR="003B70E8" w:rsidRDefault="007B179C">
      <w:r>
        <w:t>Year Group 12</w:t>
      </w:r>
    </w:p>
    <w:p w:rsidR="00A83B49" w:rsidRDefault="00A83B49">
      <w:r>
        <w:t>Half Term 1</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p>
        </w:tc>
      </w:tr>
      <w:tr w:rsidR="008A708A" w:rsidTr="00A83B49">
        <w:tc>
          <w:tcPr>
            <w:tcW w:w="1980" w:type="dxa"/>
          </w:tcPr>
          <w:p w:rsidR="008A708A" w:rsidRDefault="007B179C" w:rsidP="008A708A">
            <w:r>
              <w:t>12</w:t>
            </w:r>
          </w:p>
        </w:tc>
        <w:tc>
          <w:tcPr>
            <w:tcW w:w="11968" w:type="dxa"/>
          </w:tcPr>
          <w:p w:rsidR="008A708A" w:rsidRDefault="00794234" w:rsidP="008A708A">
            <w:r>
              <w:t>Dissent and revolution 1917</w:t>
            </w:r>
          </w:p>
        </w:tc>
      </w:tr>
      <w:tr w:rsidR="008A708A" w:rsidTr="00A83B49">
        <w:tc>
          <w:tcPr>
            <w:tcW w:w="1980" w:type="dxa"/>
          </w:tcPr>
          <w:p w:rsidR="008A708A" w:rsidRDefault="008A708A" w:rsidP="008A708A"/>
        </w:tc>
        <w:tc>
          <w:tcPr>
            <w:tcW w:w="11968" w:type="dxa"/>
          </w:tcPr>
          <w:p w:rsidR="008A708A" w:rsidRDefault="008A708A" w:rsidP="008A708A"/>
        </w:tc>
      </w:tr>
      <w:tr w:rsidR="008A708A" w:rsidTr="00A83B49">
        <w:tc>
          <w:tcPr>
            <w:tcW w:w="1980" w:type="dxa"/>
          </w:tcPr>
          <w:p w:rsidR="008A708A" w:rsidRDefault="008A708A" w:rsidP="008A708A"/>
        </w:tc>
        <w:tc>
          <w:tcPr>
            <w:tcW w:w="11968" w:type="dxa"/>
          </w:tcPr>
          <w:p w:rsidR="008A708A" w:rsidRDefault="008A708A" w:rsidP="008A708A"/>
        </w:tc>
      </w:tr>
      <w:tr w:rsidR="008A708A" w:rsidTr="00A83B49">
        <w:tc>
          <w:tcPr>
            <w:tcW w:w="1980" w:type="dxa"/>
          </w:tcPr>
          <w:p w:rsidR="008A708A" w:rsidRDefault="008A708A" w:rsidP="008A708A"/>
        </w:tc>
        <w:tc>
          <w:tcPr>
            <w:tcW w:w="11968" w:type="dxa"/>
          </w:tcPr>
          <w:p w:rsidR="008A708A" w:rsidRDefault="008A708A" w:rsidP="008A708A">
            <w:bookmarkStart w:id="0" w:name="_GoBack"/>
            <w:bookmarkEnd w:id="0"/>
          </w:p>
        </w:tc>
      </w:tr>
      <w:tr w:rsidR="008A708A" w:rsidTr="00A83B49">
        <w:tc>
          <w:tcPr>
            <w:tcW w:w="1980" w:type="dxa"/>
          </w:tcPr>
          <w:p w:rsidR="008A708A" w:rsidRDefault="008A708A" w:rsidP="008A708A"/>
        </w:tc>
        <w:tc>
          <w:tcPr>
            <w:tcW w:w="11968" w:type="dxa"/>
          </w:tcPr>
          <w:p w:rsidR="008A708A" w:rsidRDefault="008A708A" w:rsidP="008A708A"/>
        </w:tc>
      </w:tr>
      <w:tr w:rsidR="008A708A" w:rsidTr="00A83B49">
        <w:tc>
          <w:tcPr>
            <w:tcW w:w="1980" w:type="dxa"/>
          </w:tcPr>
          <w:p w:rsidR="008A708A" w:rsidRDefault="008A708A" w:rsidP="008A708A"/>
        </w:tc>
        <w:tc>
          <w:tcPr>
            <w:tcW w:w="11968" w:type="dxa"/>
          </w:tcPr>
          <w:p w:rsidR="008A708A" w:rsidRDefault="008A708A" w:rsidP="008A708A"/>
        </w:tc>
      </w:tr>
      <w:tr w:rsidR="008A708A" w:rsidTr="00A83B49">
        <w:tc>
          <w:tcPr>
            <w:tcW w:w="13948" w:type="dxa"/>
            <w:gridSpan w:val="2"/>
          </w:tcPr>
          <w:p w:rsidR="008A708A" w:rsidRDefault="008A708A" w:rsidP="008A708A">
            <w:r>
              <w:t>Reasons behind order of topic in this half term</w:t>
            </w:r>
          </w:p>
        </w:tc>
      </w:tr>
      <w:tr w:rsidR="007B179C" w:rsidTr="00A83B49">
        <w:tc>
          <w:tcPr>
            <w:tcW w:w="13948" w:type="dxa"/>
            <w:gridSpan w:val="2"/>
          </w:tcPr>
          <w:p w:rsidR="007B179C" w:rsidRDefault="007B179C" w:rsidP="007B179C">
            <w:pPr>
              <w:pStyle w:val="ListParagraph"/>
              <w:numPr>
                <w:ilvl w:val="0"/>
                <w:numId w:val="16"/>
              </w:numPr>
            </w:pPr>
            <w:r>
              <w:t>Chronological understanding</w:t>
            </w:r>
          </w:p>
          <w:p w:rsidR="007B179C" w:rsidRDefault="007B179C" w:rsidP="007B179C">
            <w:pPr>
              <w:pStyle w:val="ListParagraph"/>
              <w:numPr>
                <w:ilvl w:val="0"/>
                <w:numId w:val="16"/>
              </w:numPr>
            </w:pPr>
            <w:r>
              <w:t>The topics are covered chronologically with reference to the themes</w:t>
            </w:r>
          </w:p>
          <w:p w:rsidR="007B179C" w:rsidRDefault="007B179C" w:rsidP="007B179C">
            <w:pPr>
              <w:pStyle w:val="ListParagraph"/>
              <w:numPr>
                <w:ilvl w:val="0"/>
                <w:numId w:val="16"/>
              </w:numPr>
            </w:pPr>
            <w:r>
              <w:t>We have not opted for a thematic approach as this disrupts their chronological understanding</w:t>
            </w:r>
          </w:p>
          <w:p w:rsidR="00900BF9" w:rsidRPr="00900BF9" w:rsidRDefault="00900BF9" w:rsidP="007B179C">
            <w:pPr>
              <w:pStyle w:val="ListParagraph"/>
              <w:numPr>
                <w:ilvl w:val="0"/>
                <w:numId w:val="16"/>
              </w:numPr>
              <w:rPr>
                <w:rFonts w:cstheme="minorHAnsi"/>
              </w:rPr>
            </w:pPr>
            <w:r w:rsidRPr="00900BF9">
              <w:rPr>
                <w:rFonts w:cstheme="minorHAnsi"/>
                <w:shd w:val="clear" w:color="auto" w:fill="FFFFFF"/>
              </w:rPr>
              <w:t>In Y12 pupils will briefly study pre-1917 Russia going as far back as Tsar Alexander II. Although technically not in the AQA scheme this knowledge is necessary to help contextualise the reigns of Alexander III and Nicholas II. It allows pupils to understand the rising political tensions that had built up in Russia by 1917. Pupils next study revolution of 1917 followed by the ensuing Civil war and the struggle the Bolsheviks had in consolidating their grip on power. This allows pupils to better understand the power vacuum following Lenin's death. In turn this helps to contextualise the power struggle later won by Stalin when he overcame many political rivals. In each key question a similar pattern is followed in Y12: firstly the consolidation of power (Bolshevik, and later Stalin), secondly the economic developments following consolidation, and finally foreign relations.</w:t>
            </w:r>
          </w:p>
        </w:tc>
      </w:tr>
    </w:tbl>
    <w:p w:rsidR="00A83B49" w:rsidRDefault="00A83B49"/>
    <w:p w:rsidR="00A83B49" w:rsidRDefault="00A83B49">
      <w:r>
        <w:br w:type="page"/>
      </w:r>
    </w:p>
    <w:p w:rsidR="00B61B41" w:rsidRDefault="00912E96" w:rsidP="00B61B41">
      <w:r>
        <w:lastRenderedPageBreak/>
        <w:t>History</w:t>
      </w:r>
    </w:p>
    <w:p w:rsidR="00A83B49" w:rsidRDefault="007B179C" w:rsidP="00A83B49">
      <w:r>
        <w:t>Year Group 12</w:t>
      </w:r>
    </w:p>
    <w:p w:rsidR="00A83B49" w:rsidRDefault="00A83B49" w:rsidP="00A83B49">
      <w:r>
        <w:t>Half Term 2</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7B179C" w:rsidTr="00BB0344">
        <w:tc>
          <w:tcPr>
            <w:tcW w:w="1980" w:type="dxa"/>
          </w:tcPr>
          <w:p w:rsidR="007B179C" w:rsidRDefault="00794234" w:rsidP="007B179C">
            <w:r>
              <w:t>12</w:t>
            </w:r>
          </w:p>
        </w:tc>
        <w:tc>
          <w:tcPr>
            <w:tcW w:w="11968" w:type="dxa"/>
          </w:tcPr>
          <w:p w:rsidR="007B179C" w:rsidRDefault="00794234" w:rsidP="007B179C">
            <w:r>
              <w:t>Bolshevik consolidation 1918-1924</w:t>
            </w:r>
          </w:p>
        </w:tc>
      </w:tr>
      <w:tr w:rsidR="004F1AA5" w:rsidTr="00BB0344">
        <w:tc>
          <w:tcPr>
            <w:tcW w:w="1980" w:type="dxa"/>
          </w:tcPr>
          <w:p w:rsidR="004F1AA5" w:rsidRDefault="004F1AA5" w:rsidP="004F1AA5"/>
        </w:tc>
        <w:tc>
          <w:tcPr>
            <w:tcW w:w="11968" w:type="dxa"/>
          </w:tcPr>
          <w:p w:rsidR="004F1AA5" w:rsidRDefault="004F1AA5" w:rsidP="004F1AA5"/>
        </w:tc>
      </w:tr>
      <w:tr w:rsidR="004F1AA5" w:rsidTr="00BB0344">
        <w:tc>
          <w:tcPr>
            <w:tcW w:w="1980" w:type="dxa"/>
          </w:tcPr>
          <w:p w:rsidR="004F1AA5" w:rsidRDefault="004F1AA5" w:rsidP="004F1AA5"/>
        </w:tc>
        <w:tc>
          <w:tcPr>
            <w:tcW w:w="11968" w:type="dxa"/>
          </w:tcPr>
          <w:p w:rsidR="004F1AA5" w:rsidRDefault="004F1AA5" w:rsidP="004F1AA5"/>
        </w:tc>
      </w:tr>
      <w:tr w:rsidR="004F1AA5" w:rsidTr="00BB0344">
        <w:tc>
          <w:tcPr>
            <w:tcW w:w="1980" w:type="dxa"/>
          </w:tcPr>
          <w:p w:rsidR="004F1AA5" w:rsidRDefault="004F1AA5" w:rsidP="004F1AA5"/>
        </w:tc>
        <w:tc>
          <w:tcPr>
            <w:tcW w:w="11968" w:type="dxa"/>
          </w:tcPr>
          <w:p w:rsidR="004F1AA5" w:rsidRDefault="004F1AA5" w:rsidP="004F1AA5"/>
        </w:tc>
      </w:tr>
      <w:tr w:rsidR="004F1AA5" w:rsidTr="00BB0344">
        <w:tc>
          <w:tcPr>
            <w:tcW w:w="1980" w:type="dxa"/>
          </w:tcPr>
          <w:p w:rsidR="004F1AA5" w:rsidRDefault="004F1AA5" w:rsidP="004F1AA5"/>
        </w:tc>
        <w:tc>
          <w:tcPr>
            <w:tcW w:w="11968" w:type="dxa"/>
          </w:tcPr>
          <w:p w:rsidR="004F1AA5" w:rsidRDefault="004F1AA5" w:rsidP="004F1AA5"/>
        </w:tc>
      </w:tr>
      <w:tr w:rsidR="004F1AA5" w:rsidTr="00BB0344">
        <w:tc>
          <w:tcPr>
            <w:tcW w:w="1980" w:type="dxa"/>
          </w:tcPr>
          <w:p w:rsidR="004F1AA5" w:rsidRDefault="004F1AA5" w:rsidP="004F1AA5"/>
        </w:tc>
        <w:tc>
          <w:tcPr>
            <w:tcW w:w="11968" w:type="dxa"/>
          </w:tcPr>
          <w:p w:rsidR="004F1AA5" w:rsidRDefault="004F1AA5" w:rsidP="004F1AA5"/>
        </w:tc>
      </w:tr>
      <w:tr w:rsidR="004F1AA5" w:rsidTr="00BB0344">
        <w:tc>
          <w:tcPr>
            <w:tcW w:w="1980" w:type="dxa"/>
          </w:tcPr>
          <w:p w:rsidR="004F1AA5" w:rsidRDefault="004F1AA5" w:rsidP="004F1AA5"/>
        </w:tc>
        <w:tc>
          <w:tcPr>
            <w:tcW w:w="11968" w:type="dxa"/>
          </w:tcPr>
          <w:p w:rsidR="004F1AA5" w:rsidRDefault="004F1AA5" w:rsidP="004F1AA5"/>
        </w:tc>
      </w:tr>
      <w:tr w:rsidR="004F1AA5" w:rsidTr="00BB0344">
        <w:tc>
          <w:tcPr>
            <w:tcW w:w="13948" w:type="dxa"/>
            <w:gridSpan w:val="2"/>
          </w:tcPr>
          <w:p w:rsidR="004F1AA5" w:rsidRDefault="004F1AA5" w:rsidP="004F1AA5">
            <w:r>
              <w:t>Reasons behind order of topic in this half term</w:t>
            </w:r>
          </w:p>
        </w:tc>
      </w:tr>
      <w:tr w:rsidR="004F1AA5" w:rsidTr="00BB0344">
        <w:tc>
          <w:tcPr>
            <w:tcW w:w="13948" w:type="dxa"/>
            <w:gridSpan w:val="2"/>
          </w:tcPr>
          <w:p w:rsidR="007B179C" w:rsidRDefault="007B179C" w:rsidP="007B179C">
            <w:pPr>
              <w:pStyle w:val="ListParagraph"/>
              <w:numPr>
                <w:ilvl w:val="0"/>
                <w:numId w:val="7"/>
              </w:numPr>
            </w:pPr>
            <w:r>
              <w:t>Chronological understanding</w:t>
            </w:r>
          </w:p>
          <w:p w:rsidR="007B179C" w:rsidRDefault="007B179C" w:rsidP="007B179C">
            <w:pPr>
              <w:pStyle w:val="ListParagraph"/>
              <w:numPr>
                <w:ilvl w:val="0"/>
                <w:numId w:val="7"/>
              </w:numPr>
            </w:pPr>
            <w:r>
              <w:t>The topics are covered chronologically with reference to the themes</w:t>
            </w:r>
          </w:p>
          <w:p w:rsidR="004F1AA5" w:rsidRDefault="007B179C" w:rsidP="007B179C">
            <w:pPr>
              <w:pStyle w:val="ListParagraph"/>
              <w:numPr>
                <w:ilvl w:val="0"/>
                <w:numId w:val="7"/>
              </w:numPr>
            </w:pPr>
            <w:r>
              <w:t>We have not opted for a thematic approach as this disrupts their chronological understanding</w:t>
            </w:r>
          </w:p>
        </w:tc>
      </w:tr>
    </w:tbl>
    <w:p w:rsidR="00A83B49" w:rsidRDefault="00A83B49"/>
    <w:p w:rsidR="00A83B49" w:rsidRDefault="00A83B49">
      <w:r>
        <w:br w:type="page"/>
      </w:r>
    </w:p>
    <w:p w:rsidR="00B61B41" w:rsidRDefault="00912E96" w:rsidP="00B61B41">
      <w:r>
        <w:lastRenderedPageBreak/>
        <w:t>History</w:t>
      </w:r>
    </w:p>
    <w:p w:rsidR="00A83B49" w:rsidRDefault="007B179C" w:rsidP="00A83B49">
      <w:r>
        <w:t>Year Group 12</w:t>
      </w:r>
    </w:p>
    <w:p w:rsidR="00A83B49" w:rsidRDefault="00A83B49" w:rsidP="00A83B49">
      <w:r>
        <w:t>Half Term 3</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794234" w:rsidTr="00A3363C">
        <w:tc>
          <w:tcPr>
            <w:tcW w:w="1980" w:type="dxa"/>
          </w:tcPr>
          <w:p w:rsidR="00794234" w:rsidRDefault="00794234" w:rsidP="00794234">
            <w:r>
              <w:t>12</w:t>
            </w:r>
          </w:p>
        </w:tc>
        <w:tc>
          <w:tcPr>
            <w:tcW w:w="11968" w:type="dxa"/>
          </w:tcPr>
          <w:p w:rsidR="00794234" w:rsidRDefault="00794234" w:rsidP="00794234">
            <w:r>
              <w:t>Stalin’s rise to power 1924-1929</w:t>
            </w:r>
          </w:p>
        </w:tc>
      </w:tr>
      <w:tr w:rsidR="00794234" w:rsidTr="00BB0344">
        <w:tc>
          <w:tcPr>
            <w:tcW w:w="1980" w:type="dxa"/>
          </w:tcPr>
          <w:p w:rsidR="00794234" w:rsidRDefault="00794234" w:rsidP="00794234"/>
        </w:tc>
        <w:tc>
          <w:tcPr>
            <w:tcW w:w="11968" w:type="dxa"/>
          </w:tcPr>
          <w:p w:rsidR="00794234" w:rsidRDefault="00794234" w:rsidP="00794234"/>
        </w:tc>
      </w:tr>
      <w:tr w:rsidR="00794234" w:rsidTr="00BB0344">
        <w:tc>
          <w:tcPr>
            <w:tcW w:w="1980" w:type="dxa"/>
          </w:tcPr>
          <w:p w:rsidR="00794234" w:rsidRDefault="00794234" w:rsidP="00794234"/>
        </w:tc>
        <w:tc>
          <w:tcPr>
            <w:tcW w:w="11968" w:type="dxa"/>
          </w:tcPr>
          <w:p w:rsidR="00794234" w:rsidRDefault="00794234" w:rsidP="00794234"/>
        </w:tc>
      </w:tr>
      <w:tr w:rsidR="00794234" w:rsidTr="00BB0344">
        <w:tc>
          <w:tcPr>
            <w:tcW w:w="1980" w:type="dxa"/>
          </w:tcPr>
          <w:p w:rsidR="00794234" w:rsidRDefault="00794234" w:rsidP="00794234"/>
        </w:tc>
        <w:tc>
          <w:tcPr>
            <w:tcW w:w="11968" w:type="dxa"/>
          </w:tcPr>
          <w:p w:rsidR="00794234" w:rsidRDefault="00794234" w:rsidP="00794234"/>
        </w:tc>
      </w:tr>
      <w:tr w:rsidR="00794234" w:rsidTr="00BB0344">
        <w:tc>
          <w:tcPr>
            <w:tcW w:w="1980" w:type="dxa"/>
          </w:tcPr>
          <w:p w:rsidR="00794234" w:rsidRDefault="00794234" w:rsidP="00794234"/>
        </w:tc>
        <w:tc>
          <w:tcPr>
            <w:tcW w:w="11968" w:type="dxa"/>
          </w:tcPr>
          <w:p w:rsidR="00794234" w:rsidRDefault="00794234" w:rsidP="00794234"/>
        </w:tc>
      </w:tr>
      <w:tr w:rsidR="00794234" w:rsidTr="00BB0344">
        <w:tc>
          <w:tcPr>
            <w:tcW w:w="1980" w:type="dxa"/>
          </w:tcPr>
          <w:p w:rsidR="00794234" w:rsidRDefault="00794234" w:rsidP="00794234"/>
        </w:tc>
        <w:tc>
          <w:tcPr>
            <w:tcW w:w="11968" w:type="dxa"/>
          </w:tcPr>
          <w:p w:rsidR="00794234" w:rsidRDefault="00794234" w:rsidP="00794234"/>
        </w:tc>
      </w:tr>
      <w:tr w:rsidR="00794234" w:rsidTr="00BB0344">
        <w:tc>
          <w:tcPr>
            <w:tcW w:w="1980" w:type="dxa"/>
          </w:tcPr>
          <w:p w:rsidR="00794234" w:rsidRDefault="00794234" w:rsidP="00794234"/>
        </w:tc>
        <w:tc>
          <w:tcPr>
            <w:tcW w:w="11968" w:type="dxa"/>
          </w:tcPr>
          <w:p w:rsidR="00794234" w:rsidRDefault="00794234" w:rsidP="00794234"/>
        </w:tc>
      </w:tr>
      <w:tr w:rsidR="00794234" w:rsidTr="00BB0344">
        <w:tc>
          <w:tcPr>
            <w:tcW w:w="13948" w:type="dxa"/>
            <w:gridSpan w:val="2"/>
          </w:tcPr>
          <w:p w:rsidR="00794234" w:rsidRDefault="00794234" w:rsidP="00794234">
            <w:r>
              <w:t>Reasons behind order of topic in this half term</w:t>
            </w:r>
          </w:p>
        </w:tc>
      </w:tr>
      <w:tr w:rsidR="00794234" w:rsidTr="00BB0344">
        <w:tc>
          <w:tcPr>
            <w:tcW w:w="13948" w:type="dxa"/>
            <w:gridSpan w:val="2"/>
          </w:tcPr>
          <w:p w:rsidR="00794234" w:rsidRDefault="00794234" w:rsidP="00794234">
            <w:pPr>
              <w:pStyle w:val="ListParagraph"/>
              <w:numPr>
                <w:ilvl w:val="0"/>
                <w:numId w:val="7"/>
              </w:numPr>
            </w:pPr>
            <w:r>
              <w:t>Chronological understanding</w:t>
            </w:r>
          </w:p>
          <w:p w:rsidR="00794234" w:rsidRDefault="00794234" w:rsidP="00794234">
            <w:pPr>
              <w:pStyle w:val="ListParagraph"/>
              <w:numPr>
                <w:ilvl w:val="0"/>
                <w:numId w:val="7"/>
              </w:numPr>
            </w:pPr>
            <w:r>
              <w:t>The topics are covered chronologically with reference to the themes</w:t>
            </w:r>
          </w:p>
          <w:p w:rsidR="00794234" w:rsidRDefault="00794234" w:rsidP="00794234">
            <w:pPr>
              <w:pStyle w:val="ListParagraph"/>
              <w:numPr>
                <w:ilvl w:val="0"/>
                <w:numId w:val="7"/>
              </w:numPr>
            </w:pPr>
            <w:r>
              <w:t>We have not opted for a thematic approach as this disrupts their chronological understanding</w:t>
            </w:r>
          </w:p>
        </w:tc>
      </w:tr>
    </w:tbl>
    <w:p w:rsidR="00A83B49" w:rsidRDefault="00A83B49"/>
    <w:p w:rsidR="00A83B49" w:rsidRDefault="00A83B49"/>
    <w:p w:rsidR="00A83B49" w:rsidRDefault="00A83B49"/>
    <w:p w:rsidR="00A83B49" w:rsidRDefault="00A83B49">
      <w:r>
        <w:br w:type="page"/>
      </w:r>
    </w:p>
    <w:p w:rsidR="00912E96" w:rsidRDefault="00912E96" w:rsidP="00912E96">
      <w:r>
        <w:lastRenderedPageBreak/>
        <w:t>History</w:t>
      </w:r>
    </w:p>
    <w:p w:rsidR="00A83B49" w:rsidRDefault="007B179C" w:rsidP="00A83B49">
      <w:r>
        <w:t>Year Group 12</w:t>
      </w:r>
    </w:p>
    <w:p w:rsidR="00A83B49" w:rsidRDefault="00A83B49" w:rsidP="00A83B49">
      <w:r>
        <w:t>Half Term 4</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8A708A" w:rsidTr="00BB0344">
        <w:tc>
          <w:tcPr>
            <w:tcW w:w="1980" w:type="dxa"/>
          </w:tcPr>
          <w:p w:rsidR="008A708A" w:rsidRDefault="007B179C" w:rsidP="008A708A">
            <w:r>
              <w:t>12</w:t>
            </w:r>
          </w:p>
        </w:tc>
        <w:tc>
          <w:tcPr>
            <w:tcW w:w="11968" w:type="dxa"/>
          </w:tcPr>
          <w:p w:rsidR="008A708A" w:rsidRDefault="00794234" w:rsidP="008A708A">
            <w:r>
              <w:t>Economy and society 1929-1941</w:t>
            </w:r>
          </w:p>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3948" w:type="dxa"/>
            <w:gridSpan w:val="2"/>
          </w:tcPr>
          <w:p w:rsidR="008A708A" w:rsidRDefault="008A708A" w:rsidP="008A708A">
            <w:r>
              <w:t>Reasons behind order of topic in this half term</w:t>
            </w:r>
          </w:p>
        </w:tc>
      </w:tr>
      <w:tr w:rsidR="00ED5E6F" w:rsidTr="00BB0344">
        <w:tc>
          <w:tcPr>
            <w:tcW w:w="13948" w:type="dxa"/>
            <w:gridSpan w:val="2"/>
          </w:tcPr>
          <w:p w:rsidR="007B179C" w:rsidRDefault="007B179C" w:rsidP="007B179C">
            <w:pPr>
              <w:pStyle w:val="ListParagraph"/>
              <w:numPr>
                <w:ilvl w:val="0"/>
                <w:numId w:val="7"/>
              </w:numPr>
            </w:pPr>
            <w:r>
              <w:t>Chronological understanding</w:t>
            </w:r>
          </w:p>
          <w:p w:rsidR="007B179C" w:rsidRDefault="007B179C" w:rsidP="007B179C">
            <w:pPr>
              <w:pStyle w:val="ListParagraph"/>
              <w:numPr>
                <w:ilvl w:val="0"/>
                <w:numId w:val="7"/>
              </w:numPr>
            </w:pPr>
            <w:r>
              <w:t>The topics are covered chronologically with reference to the themes</w:t>
            </w:r>
          </w:p>
          <w:p w:rsidR="00ED5E6F" w:rsidRDefault="007B179C" w:rsidP="007B179C">
            <w:pPr>
              <w:pStyle w:val="ListParagraph"/>
              <w:numPr>
                <w:ilvl w:val="0"/>
                <w:numId w:val="7"/>
              </w:numPr>
            </w:pPr>
            <w:r>
              <w:t>We have not opted for a thematic approach as this disrupts their chronological understanding</w:t>
            </w:r>
          </w:p>
        </w:tc>
      </w:tr>
    </w:tbl>
    <w:p w:rsidR="00A83B49" w:rsidRDefault="00A83B49"/>
    <w:p w:rsidR="00A83B49" w:rsidRDefault="00A83B49"/>
    <w:p w:rsidR="00A83B49" w:rsidRDefault="00A83B49">
      <w:r>
        <w:br w:type="page"/>
      </w:r>
    </w:p>
    <w:p w:rsidR="00A83B49" w:rsidRDefault="00A83B49"/>
    <w:p w:rsidR="00912E96" w:rsidRDefault="00912E96" w:rsidP="00912E96">
      <w:r>
        <w:t>History</w:t>
      </w:r>
    </w:p>
    <w:p w:rsidR="00A83B49" w:rsidRDefault="0042418C" w:rsidP="00A83B49">
      <w:r>
        <w:t xml:space="preserve">Year </w:t>
      </w:r>
      <w:r w:rsidR="007B179C">
        <w:t>Group 12</w:t>
      </w:r>
    </w:p>
    <w:p w:rsidR="00A83B49" w:rsidRDefault="00A83B49" w:rsidP="00A83B49">
      <w:r>
        <w:t>Half Term 5</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8A708A" w:rsidTr="00BB0344">
        <w:tc>
          <w:tcPr>
            <w:tcW w:w="1980" w:type="dxa"/>
          </w:tcPr>
          <w:p w:rsidR="008A708A" w:rsidRDefault="007B179C" w:rsidP="008A708A">
            <w:r>
              <w:t>12</w:t>
            </w:r>
          </w:p>
        </w:tc>
        <w:tc>
          <w:tcPr>
            <w:tcW w:w="11968" w:type="dxa"/>
          </w:tcPr>
          <w:p w:rsidR="008A708A" w:rsidRDefault="00794234" w:rsidP="008A708A">
            <w:r>
              <w:t>Russian Revision</w:t>
            </w:r>
          </w:p>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980" w:type="dxa"/>
          </w:tcPr>
          <w:p w:rsidR="008A708A" w:rsidRDefault="008A708A" w:rsidP="008A708A"/>
        </w:tc>
        <w:tc>
          <w:tcPr>
            <w:tcW w:w="11968" w:type="dxa"/>
          </w:tcPr>
          <w:p w:rsidR="008A708A" w:rsidRDefault="008A708A" w:rsidP="008A708A"/>
        </w:tc>
      </w:tr>
      <w:tr w:rsidR="008A708A" w:rsidTr="00BB0344">
        <w:tc>
          <w:tcPr>
            <w:tcW w:w="13948" w:type="dxa"/>
            <w:gridSpan w:val="2"/>
          </w:tcPr>
          <w:p w:rsidR="008A708A" w:rsidRDefault="008A708A" w:rsidP="008A708A">
            <w:r>
              <w:t>Reasons behind order of topic in this half term</w:t>
            </w:r>
          </w:p>
        </w:tc>
      </w:tr>
      <w:tr w:rsidR="008A708A" w:rsidTr="00BB0344">
        <w:tc>
          <w:tcPr>
            <w:tcW w:w="13948" w:type="dxa"/>
            <w:gridSpan w:val="2"/>
          </w:tcPr>
          <w:p w:rsidR="007B179C" w:rsidRDefault="007B179C" w:rsidP="007B179C">
            <w:pPr>
              <w:pStyle w:val="ListParagraph"/>
              <w:numPr>
                <w:ilvl w:val="0"/>
                <w:numId w:val="7"/>
              </w:numPr>
            </w:pPr>
            <w:r>
              <w:t>Chronological understanding</w:t>
            </w:r>
          </w:p>
          <w:p w:rsidR="007B179C" w:rsidRDefault="007B179C" w:rsidP="007B179C">
            <w:pPr>
              <w:pStyle w:val="ListParagraph"/>
              <w:numPr>
                <w:ilvl w:val="0"/>
                <w:numId w:val="7"/>
              </w:numPr>
            </w:pPr>
            <w:r>
              <w:t>The topics are covered chronologically with reference to the themes</w:t>
            </w:r>
          </w:p>
          <w:p w:rsidR="00ED5E6F" w:rsidRDefault="007B179C" w:rsidP="007B179C">
            <w:pPr>
              <w:pStyle w:val="ListParagraph"/>
              <w:numPr>
                <w:ilvl w:val="0"/>
                <w:numId w:val="7"/>
              </w:numPr>
            </w:pPr>
            <w:r>
              <w:t>We have not opted for a thematic approach as this disrupts their chronological understanding</w:t>
            </w:r>
          </w:p>
          <w:p w:rsidR="007B179C" w:rsidRDefault="007B179C" w:rsidP="00794234">
            <w:pPr>
              <w:pStyle w:val="ListParagraph"/>
              <w:numPr>
                <w:ilvl w:val="0"/>
                <w:numId w:val="7"/>
              </w:numPr>
            </w:pPr>
            <w:r>
              <w:t xml:space="preserve">Revision </w:t>
            </w:r>
            <w:r w:rsidR="00600F4D">
              <w:t xml:space="preserve">will take place at this point through use of exam questions and creation of knowledge organisers. This is appropriate at this point as pupils should by now have a strong understanding of </w:t>
            </w:r>
            <w:r w:rsidR="00794234">
              <w:t>Russia component</w:t>
            </w:r>
          </w:p>
        </w:tc>
      </w:tr>
    </w:tbl>
    <w:p w:rsidR="00A83B49" w:rsidRDefault="00A83B49"/>
    <w:p w:rsidR="00A83B49" w:rsidRDefault="00A83B49"/>
    <w:p w:rsidR="00A83B49" w:rsidRDefault="00A83B49">
      <w:r>
        <w:br w:type="page"/>
      </w:r>
    </w:p>
    <w:p w:rsidR="00A83B49" w:rsidRDefault="00A83B49"/>
    <w:p w:rsidR="00A83B49" w:rsidRDefault="00A83B49"/>
    <w:p w:rsidR="00912E96" w:rsidRDefault="00912E96" w:rsidP="00912E96">
      <w:r>
        <w:t>History</w:t>
      </w:r>
    </w:p>
    <w:p w:rsidR="00A83B49" w:rsidRDefault="00A100BB" w:rsidP="00A83B49">
      <w:r>
        <w:t xml:space="preserve">Year </w:t>
      </w:r>
      <w:r w:rsidR="007B179C">
        <w:t>Group 12</w:t>
      </w:r>
    </w:p>
    <w:p w:rsidR="00A83B49" w:rsidRDefault="00A83B49" w:rsidP="00A83B49">
      <w:r>
        <w:t>Half Term 6</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ED5E6F" w:rsidTr="00BB0344">
        <w:tc>
          <w:tcPr>
            <w:tcW w:w="1980" w:type="dxa"/>
          </w:tcPr>
          <w:p w:rsidR="00ED5E6F" w:rsidRDefault="00600F4D" w:rsidP="00ED5E6F">
            <w:r>
              <w:t>12</w:t>
            </w:r>
          </w:p>
        </w:tc>
        <w:tc>
          <w:tcPr>
            <w:tcW w:w="11968" w:type="dxa"/>
          </w:tcPr>
          <w:p w:rsidR="00ED5E6F" w:rsidRDefault="00794234" w:rsidP="00ED5E6F">
            <w:r>
              <w:t>Taught Element NEA</w:t>
            </w:r>
          </w:p>
        </w:tc>
      </w:tr>
      <w:tr w:rsidR="00ED5E6F" w:rsidTr="00BB0344">
        <w:tc>
          <w:tcPr>
            <w:tcW w:w="1980" w:type="dxa"/>
          </w:tcPr>
          <w:p w:rsidR="00ED5E6F" w:rsidRDefault="00ED5E6F" w:rsidP="00ED5E6F"/>
        </w:tc>
        <w:tc>
          <w:tcPr>
            <w:tcW w:w="11968" w:type="dxa"/>
          </w:tcPr>
          <w:p w:rsidR="00ED5E6F" w:rsidRDefault="00ED5E6F" w:rsidP="00ED5E6F"/>
        </w:tc>
      </w:tr>
      <w:tr w:rsidR="00ED5E6F" w:rsidTr="00BB0344">
        <w:tc>
          <w:tcPr>
            <w:tcW w:w="1980" w:type="dxa"/>
          </w:tcPr>
          <w:p w:rsidR="00ED5E6F" w:rsidRDefault="00ED5E6F" w:rsidP="00ED5E6F"/>
        </w:tc>
        <w:tc>
          <w:tcPr>
            <w:tcW w:w="11968" w:type="dxa"/>
          </w:tcPr>
          <w:p w:rsidR="00ED5E6F" w:rsidRDefault="00ED5E6F" w:rsidP="00ED5E6F"/>
        </w:tc>
      </w:tr>
      <w:tr w:rsidR="00ED5E6F" w:rsidTr="00BB0344">
        <w:tc>
          <w:tcPr>
            <w:tcW w:w="1980" w:type="dxa"/>
          </w:tcPr>
          <w:p w:rsidR="00ED5E6F" w:rsidRDefault="00ED5E6F" w:rsidP="00ED5E6F"/>
        </w:tc>
        <w:tc>
          <w:tcPr>
            <w:tcW w:w="11968" w:type="dxa"/>
          </w:tcPr>
          <w:p w:rsidR="00ED5E6F" w:rsidRDefault="00ED5E6F" w:rsidP="00ED5E6F"/>
        </w:tc>
      </w:tr>
      <w:tr w:rsidR="00ED5E6F" w:rsidTr="00BB0344">
        <w:tc>
          <w:tcPr>
            <w:tcW w:w="1980" w:type="dxa"/>
          </w:tcPr>
          <w:p w:rsidR="00ED5E6F" w:rsidRDefault="00ED5E6F" w:rsidP="00ED5E6F"/>
        </w:tc>
        <w:tc>
          <w:tcPr>
            <w:tcW w:w="11968" w:type="dxa"/>
          </w:tcPr>
          <w:p w:rsidR="00ED5E6F" w:rsidRDefault="00ED5E6F" w:rsidP="00ED5E6F"/>
        </w:tc>
      </w:tr>
      <w:tr w:rsidR="00ED5E6F" w:rsidTr="00BB0344">
        <w:tc>
          <w:tcPr>
            <w:tcW w:w="1980" w:type="dxa"/>
          </w:tcPr>
          <w:p w:rsidR="00ED5E6F" w:rsidRDefault="00ED5E6F" w:rsidP="00ED5E6F"/>
        </w:tc>
        <w:tc>
          <w:tcPr>
            <w:tcW w:w="11968" w:type="dxa"/>
          </w:tcPr>
          <w:p w:rsidR="00ED5E6F" w:rsidRDefault="00ED5E6F" w:rsidP="00ED5E6F"/>
        </w:tc>
      </w:tr>
      <w:tr w:rsidR="00ED5E6F" w:rsidTr="00BB0344">
        <w:tc>
          <w:tcPr>
            <w:tcW w:w="13948" w:type="dxa"/>
            <w:gridSpan w:val="2"/>
          </w:tcPr>
          <w:p w:rsidR="00ED5E6F" w:rsidRDefault="00ED5E6F" w:rsidP="00ED5E6F">
            <w:r>
              <w:t>Reasons behind order of topic in this half term</w:t>
            </w:r>
          </w:p>
        </w:tc>
      </w:tr>
      <w:tr w:rsidR="00ED5E6F" w:rsidTr="00BB0344">
        <w:tc>
          <w:tcPr>
            <w:tcW w:w="13948" w:type="dxa"/>
            <w:gridSpan w:val="2"/>
          </w:tcPr>
          <w:p w:rsidR="00600F4D" w:rsidRDefault="00600F4D" w:rsidP="00600F4D">
            <w:pPr>
              <w:pStyle w:val="ListParagraph"/>
              <w:numPr>
                <w:ilvl w:val="0"/>
                <w:numId w:val="7"/>
              </w:numPr>
            </w:pPr>
            <w:r>
              <w:t>Chronological understanding</w:t>
            </w:r>
          </w:p>
          <w:p w:rsidR="00600F4D" w:rsidRDefault="00600F4D" w:rsidP="00600F4D">
            <w:pPr>
              <w:pStyle w:val="ListParagraph"/>
              <w:numPr>
                <w:ilvl w:val="0"/>
                <w:numId w:val="7"/>
              </w:numPr>
            </w:pPr>
            <w:r>
              <w:t>The topics are covered chronologically with reference to the themes</w:t>
            </w:r>
          </w:p>
          <w:p w:rsidR="00ED5E6F" w:rsidRDefault="00600F4D" w:rsidP="00600F4D">
            <w:pPr>
              <w:pStyle w:val="ListParagraph"/>
              <w:numPr>
                <w:ilvl w:val="0"/>
                <w:numId w:val="7"/>
              </w:numPr>
            </w:pPr>
            <w:r>
              <w:t>We have not opted for a thematic approach as this disrupts their chronological understanding</w:t>
            </w:r>
          </w:p>
        </w:tc>
      </w:tr>
    </w:tbl>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215"/>
    <w:multiLevelType w:val="hybridMultilevel"/>
    <w:tmpl w:val="D0CE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1252B"/>
    <w:multiLevelType w:val="hybridMultilevel"/>
    <w:tmpl w:val="4C943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900F9"/>
    <w:multiLevelType w:val="hybridMultilevel"/>
    <w:tmpl w:val="044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44171"/>
    <w:multiLevelType w:val="hybridMultilevel"/>
    <w:tmpl w:val="984A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97BE6"/>
    <w:multiLevelType w:val="hybridMultilevel"/>
    <w:tmpl w:val="05C6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63CE9"/>
    <w:multiLevelType w:val="hybridMultilevel"/>
    <w:tmpl w:val="0490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90A29"/>
    <w:multiLevelType w:val="hybridMultilevel"/>
    <w:tmpl w:val="F6E2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94D53"/>
    <w:multiLevelType w:val="hybridMultilevel"/>
    <w:tmpl w:val="36EA0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4008BA"/>
    <w:multiLevelType w:val="hybridMultilevel"/>
    <w:tmpl w:val="FEACB6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32806"/>
    <w:multiLevelType w:val="hybridMultilevel"/>
    <w:tmpl w:val="600E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51F8"/>
    <w:multiLevelType w:val="hybridMultilevel"/>
    <w:tmpl w:val="B6D8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95963"/>
    <w:multiLevelType w:val="hybridMultilevel"/>
    <w:tmpl w:val="0D66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90436"/>
    <w:multiLevelType w:val="hybridMultilevel"/>
    <w:tmpl w:val="5014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A707E"/>
    <w:multiLevelType w:val="hybridMultilevel"/>
    <w:tmpl w:val="E190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650503"/>
    <w:multiLevelType w:val="hybridMultilevel"/>
    <w:tmpl w:val="D61A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4D6F88"/>
    <w:multiLevelType w:val="hybridMultilevel"/>
    <w:tmpl w:val="04F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15"/>
  </w:num>
  <w:num w:numId="5">
    <w:abstractNumId w:val="13"/>
  </w:num>
  <w:num w:numId="6">
    <w:abstractNumId w:val="1"/>
  </w:num>
  <w:num w:numId="7">
    <w:abstractNumId w:val="11"/>
  </w:num>
  <w:num w:numId="8">
    <w:abstractNumId w:val="3"/>
  </w:num>
  <w:num w:numId="9">
    <w:abstractNumId w:val="10"/>
  </w:num>
  <w:num w:numId="10">
    <w:abstractNumId w:val="9"/>
  </w:num>
  <w:num w:numId="11">
    <w:abstractNumId w:val="6"/>
  </w:num>
  <w:num w:numId="12">
    <w:abstractNumId w:val="2"/>
  </w:num>
  <w:num w:numId="13">
    <w:abstractNumId w:val="8"/>
  </w:num>
  <w:num w:numId="14">
    <w:abstractNumId w:val="14"/>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3798D"/>
    <w:rsid w:val="00042D92"/>
    <w:rsid w:val="000952AD"/>
    <w:rsid w:val="000A0EC6"/>
    <w:rsid w:val="000B7774"/>
    <w:rsid w:val="00177113"/>
    <w:rsid w:val="001B379E"/>
    <w:rsid w:val="00203F65"/>
    <w:rsid w:val="002D12E3"/>
    <w:rsid w:val="002E1254"/>
    <w:rsid w:val="00334AB4"/>
    <w:rsid w:val="00342987"/>
    <w:rsid w:val="00404342"/>
    <w:rsid w:val="0042418C"/>
    <w:rsid w:val="004F1AA5"/>
    <w:rsid w:val="00501342"/>
    <w:rsid w:val="00543C41"/>
    <w:rsid w:val="00577D26"/>
    <w:rsid w:val="005E676C"/>
    <w:rsid w:val="00600F4D"/>
    <w:rsid w:val="0061078D"/>
    <w:rsid w:val="00743DE8"/>
    <w:rsid w:val="00793903"/>
    <w:rsid w:val="00794234"/>
    <w:rsid w:val="0079659C"/>
    <w:rsid w:val="007A3B96"/>
    <w:rsid w:val="007B179C"/>
    <w:rsid w:val="00845483"/>
    <w:rsid w:val="008A708A"/>
    <w:rsid w:val="008C0282"/>
    <w:rsid w:val="00900BF9"/>
    <w:rsid w:val="00912E96"/>
    <w:rsid w:val="0091769E"/>
    <w:rsid w:val="00982BF6"/>
    <w:rsid w:val="0099093C"/>
    <w:rsid w:val="00A100BB"/>
    <w:rsid w:val="00A54A8A"/>
    <w:rsid w:val="00A83B49"/>
    <w:rsid w:val="00AC0001"/>
    <w:rsid w:val="00AC5CB5"/>
    <w:rsid w:val="00AE6220"/>
    <w:rsid w:val="00B61B41"/>
    <w:rsid w:val="00C02A97"/>
    <w:rsid w:val="00C27C4C"/>
    <w:rsid w:val="00C82467"/>
    <w:rsid w:val="00CC3E2F"/>
    <w:rsid w:val="00CD210F"/>
    <w:rsid w:val="00E406BE"/>
    <w:rsid w:val="00E96694"/>
    <w:rsid w:val="00ED5E6F"/>
    <w:rsid w:val="00EE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CBC9"/>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Mcvay, Philip</cp:lastModifiedBy>
  <cp:revision>2</cp:revision>
  <dcterms:created xsi:type="dcterms:W3CDTF">2021-11-05T13:09:00Z</dcterms:created>
  <dcterms:modified xsi:type="dcterms:W3CDTF">2021-11-05T13:09:00Z</dcterms:modified>
</cp:coreProperties>
</file>