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B3E98" w14:textId="3B04350F" w:rsidR="00B61B41" w:rsidRPr="00685BC3" w:rsidRDefault="00160A29" w:rsidP="66F2A5AA">
      <w:pPr>
        <w:rPr>
          <w:rFonts w:ascii="Arial" w:hAnsi="Arial" w:cs="Arial"/>
          <w:sz w:val="24"/>
          <w:szCs w:val="24"/>
        </w:rPr>
      </w:pPr>
      <w:r>
        <w:rPr>
          <w:rFonts w:ascii="Arial" w:hAnsi="Arial" w:cs="Arial"/>
          <w:sz w:val="24"/>
          <w:szCs w:val="24"/>
        </w:rPr>
        <w:t>Geography</w:t>
      </w:r>
    </w:p>
    <w:p w14:paraId="49DD04E4" w14:textId="4B6A5ACE" w:rsidR="003B70E8" w:rsidRPr="00685BC3" w:rsidRDefault="66F2A5AA" w:rsidP="66F2A5AA">
      <w:pPr>
        <w:rPr>
          <w:rFonts w:ascii="Arial" w:hAnsi="Arial" w:cs="Arial"/>
          <w:sz w:val="24"/>
          <w:szCs w:val="24"/>
        </w:rPr>
      </w:pPr>
      <w:r w:rsidRPr="00685BC3">
        <w:rPr>
          <w:rFonts w:ascii="Arial" w:hAnsi="Arial" w:cs="Arial"/>
          <w:sz w:val="24"/>
          <w:szCs w:val="24"/>
        </w:rPr>
        <w:t>Year Group 9</w:t>
      </w:r>
    </w:p>
    <w:p w14:paraId="3F117718" w14:textId="77777777" w:rsidR="00A83B49" w:rsidRPr="00685BC3" w:rsidRDefault="66F2A5AA" w:rsidP="66F2A5AA">
      <w:pPr>
        <w:rPr>
          <w:rFonts w:ascii="Arial" w:hAnsi="Arial" w:cs="Arial"/>
          <w:sz w:val="24"/>
          <w:szCs w:val="24"/>
        </w:rPr>
      </w:pPr>
      <w:r w:rsidRPr="00685BC3">
        <w:rPr>
          <w:rFonts w:ascii="Arial" w:hAnsi="Arial" w:cs="Arial"/>
          <w:sz w:val="24"/>
          <w:szCs w:val="24"/>
        </w:rPr>
        <w:t>Half Term 1</w:t>
      </w:r>
    </w:p>
    <w:tbl>
      <w:tblPr>
        <w:tblStyle w:val="TableGrid"/>
        <w:tblW w:w="0" w:type="auto"/>
        <w:tblLook w:val="04A0" w:firstRow="1" w:lastRow="0" w:firstColumn="1" w:lastColumn="0" w:noHBand="0" w:noVBand="1"/>
      </w:tblPr>
      <w:tblGrid>
        <w:gridCol w:w="1980"/>
        <w:gridCol w:w="11968"/>
      </w:tblGrid>
      <w:tr w:rsidR="00A83B49" w14:paraId="6B789AAE" w14:textId="77777777" w:rsidTr="66F2A5AA">
        <w:tc>
          <w:tcPr>
            <w:tcW w:w="1980" w:type="dxa"/>
          </w:tcPr>
          <w:p w14:paraId="61D17344" w14:textId="77777777" w:rsidR="00A83B49" w:rsidRPr="00685BC3" w:rsidRDefault="66F2A5AA" w:rsidP="66F2A5AA">
            <w:pPr>
              <w:rPr>
                <w:rFonts w:ascii="Arial" w:hAnsi="Arial" w:cs="Arial"/>
                <w:sz w:val="24"/>
                <w:szCs w:val="24"/>
              </w:rPr>
            </w:pPr>
            <w:r w:rsidRPr="00685BC3">
              <w:rPr>
                <w:rFonts w:ascii="Arial" w:hAnsi="Arial" w:cs="Arial"/>
                <w:sz w:val="24"/>
                <w:szCs w:val="24"/>
              </w:rPr>
              <w:t>Number of Hours</w:t>
            </w:r>
          </w:p>
          <w:p w14:paraId="1C12AC83" w14:textId="3586FE16" w:rsidR="00D7312C" w:rsidRPr="00685BC3" w:rsidRDefault="00D7312C" w:rsidP="66F2A5AA">
            <w:pPr>
              <w:rPr>
                <w:rFonts w:ascii="Arial" w:hAnsi="Arial" w:cs="Arial"/>
                <w:sz w:val="24"/>
                <w:szCs w:val="24"/>
              </w:rPr>
            </w:pPr>
            <w:r w:rsidRPr="00685BC3">
              <w:rPr>
                <w:rFonts w:ascii="Arial" w:hAnsi="Arial" w:cs="Arial"/>
                <w:sz w:val="24"/>
                <w:szCs w:val="24"/>
              </w:rPr>
              <w:t xml:space="preserve">All timings are approximate </w:t>
            </w:r>
          </w:p>
        </w:tc>
        <w:tc>
          <w:tcPr>
            <w:tcW w:w="11968" w:type="dxa"/>
          </w:tcPr>
          <w:p w14:paraId="1370DA6F" w14:textId="1D7FEEDA" w:rsidR="00A83B49" w:rsidRPr="00685BC3" w:rsidRDefault="66F2A5AA" w:rsidP="66F2A5AA">
            <w:pPr>
              <w:rPr>
                <w:rFonts w:ascii="Arial" w:hAnsi="Arial" w:cs="Arial"/>
                <w:sz w:val="24"/>
                <w:szCs w:val="24"/>
              </w:rPr>
            </w:pPr>
            <w:r w:rsidRPr="00685BC3">
              <w:rPr>
                <w:rFonts w:ascii="Arial" w:hAnsi="Arial" w:cs="Arial"/>
                <w:sz w:val="24"/>
                <w:szCs w:val="24"/>
              </w:rPr>
              <w:t>Topic</w:t>
            </w:r>
            <w:r w:rsidR="000425C6" w:rsidRPr="00685BC3">
              <w:rPr>
                <w:rFonts w:ascii="Arial" w:hAnsi="Arial" w:cs="Arial"/>
                <w:sz w:val="24"/>
                <w:szCs w:val="24"/>
              </w:rPr>
              <w:t xml:space="preserve">: </w:t>
            </w:r>
            <w:r w:rsidR="000425C6" w:rsidRPr="00685BC3">
              <w:rPr>
                <w:rFonts w:ascii="Arial" w:hAnsi="Arial" w:cs="Arial"/>
                <w:b/>
                <w:sz w:val="24"/>
                <w:szCs w:val="24"/>
              </w:rPr>
              <w:t>Ecosystems</w:t>
            </w:r>
          </w:p>
        </w:tc>
      </w:tr>
      <w:tr w:rsidR="00A83B49" w14:paraId="62BBBD71" w14:textId="77777777" w:rsidTr="66F2A5AA">
        <w:tc>
          <w:tcPr>
            <w:tcW w:w="1980" w:type="dxa"/>
          </w:tcPr>
          <w:p w14:paraId="0CD2F48F" w14:textId="07246069" w:rsidR="00A83B49" w:rsidRPr="00685BC3" w:rsidRDefault="66F2A5AA" w:rsidP="66F2A5AA">
            <w:pPr>
              <w:rPr>
                <w:rFonts w:ascii="Arial" w:hAnsi="Arial" w:cs="Arial"/>
                <w:sz w:val="24"/>
                <w:szCs w:val="24"/>
              </w:rPr>
            </w:pPr>
            <w:r w:rsidRPr="00685BC3">
              <w:rPr>
                <w:rFonts w:ascii="Arial" w:hAnsi="Arial" w:cs="Arial"/>
                <w:sz w:val="24"/>
                <w:szCs w:val="24"/>
              </w:rPr>
              <w:t>2</w:t>
            </w:r>
          </w:p>
        </w:tc>
        <w:tc>
          <w:tcPr>
            <w:tcW w:w="11968" w:type="dxa"/>
          </w:tcPr>
          <w:p w14:paraId="13FCC26E" w14:textId="273B88C3" w:rsidR="00A83B49" w:rsidRPr="00685BC3" w:rsidRDefault="66F2A5AA" w:rsidP="66F2A5AA">
            <w:pPr>
              <w:rPr>
                <w:rFonts w:ascii="Arial" w:hAnsi="Arial" w:cs="Arial"/>
                <w:sz w:val="24"/>
                <w:szCs w:val="24"/>
              </w:rPr>
            </w:pPr>
            <w:r w:rsidRPr="00685BC3">
              <w:rPr>
                <w:rFonts w:ascii="Arial" w:hAnsi="Arial" w:cs="Arial"/>
                <w:sz w:val="24"/>
                <w:szCs w:val="24"/>
              </w:rPr>
              <w:t>Introduction to Biomes and Ecosystems</w:t>
            </w:r>
          </w:p>
        </w:tc>
      </w:tr>
      <w:tr w:rsidR="00A83B49" w14:paraId="381EB0ED" w14:textId="77777777" w:rsidTr="66F2A5AA">
        <w:tc>
          <w:tcPr>
            <w:tcW w:w="1980" w:type="dxa"/>
          </w:tcPr>
          <w:p w14:paraId="575F7CD4" w14:textId="12CED531" w:rsidR="00A83B49" w:rsidRPr="00685BC3" w:rsidRDefault="000425C6" w:rsidP="66F2A5AA">
            <w:pPr>
              <w:rPr>
                <w:rFonts w:ascii="Arial" w:hAnsi="Arial" w:cs="Arial"/>
                <w:sz w:val="24"/>
                <w:szCs w:val="24"/>
              </w:rPr>
            </w:pPr>
            <w:r w:rsidRPr="00685BC3">
              <w:rPr>
                <w:rFonts w:ascii="Arial" w:hAnsi="Arial" w:cs="Arial"/>
                <w:sz w:val="24"/>
                <w:szCs w:val="24"/>
              </w:rPr>
              <w:t>2</w:t>
            </w:r>
          </w:p>
        </w:tc>
        <w:tc>
          <w:tcPr>
            <w:tcW w:w="11968" w:type="dxa"/>
          </w:tcPr>
          <w:p w14:paraId="0544B69F" w14:textId="2EC82F6E" w:rsidR="00A83B49" w:rsidRPr="00685BC3" w:rsidRDefault="000425C6" w:rsidP="66F2A5AA">
            <w:pPr>
              <w:rPr>
                <w:rFonts w:ascii="Arial" w:hAnsi="Arial" w:cs="Arial"/>
                <w:sz w:val="24"/>
                <w:szCs w:val="24"/>
              </w:rPr>
            </w:pPr>
            <w:r w:rsidRPr="00685BC3">
              <w:rPr>
                <w:rFonts w:ascii="Arial" w:hAnsi="Arial" w:cs="Arial"/>
                <w:sz w:val="24"/>
                <w:szCs w:val="24"/>
              </w:rPr>
              <w:t>An e</w:t>
            </w:r>
            <w:r w:rsidR="00433EBB">
              <w:rPr>
                <w:rFonts w:ascii="Arial" w:hAnsi="Arial" w:cs="Arial"/>
                <w:sz w:val="24"/>
                <w:szCs w:val="24"/>
              </w:rPr>
              <w:t>xample of a small-</w:t>
            </w:r>
            <w:r w:rsidR="66F2A5AA" w:rsidRPr="00685BC3">
              <w:rPr>
                <w:rFonts w:ascii="Arial" w:hAnsi="Arial" w:cs="Arial"/>
                <w:sz w:val="24"/>
                <w:szCs w:val="24"/>
              </w:rPr>
              <w:t>scale ecosystem</w:t>
            </w:r>
          </w:p>
        </w:tc>
      </w:tr>
      <w:tr w:rsidR="00A83B49" w14:paraId="6FA5FD6C" w14:textId="77777777" w:rsidTr="66F2A5AA">
        <w:tc>
          <w:tcPr>
            <w:tcW w:w="1980" w:type="dxa"/>
          </w:tcPr>
          <w:p w14:paraId="0C7652A9" w14:textId="4567C128" w:rsidR="00A83B49" w:rsidRPr="00685BC3" w:rsidRDefault="66F2A5AA" w:rsidP="66F2A5AA">
            <w:pPr>
              <w:rPr>
                <w:rFonts w:ascii="Arial" w:hAnsi="Arial" w:cs="Arial"/>
                <w:sz w:val="24"/>
                <w:szCs w:val="24"/>
              </w:rPr>
            </w:pPr>
            <w:r w:rsidRPr="00685BC3">
              <w:rPr>
                <w:rFonts w:ascii="Arial" w:hAnsi="Arial" w:cs="Arial"/>
                <w:sz w:val="24"/>
                <w:szCs w:val="24"/>
              </w:rPr>
              <w:t>2</w:t>
            </w:r>
          </w:p>
        </w:tc>
        <w:tc>
          <w:tcPr>
            <w:tcW w:w="11968" w:type="dxa"/>
          </w:tcPr>
          <w:p w14:paraId="324DD9B7" w14:textId="762511AF" w:rsidR="00A83B49" w:rsidRPr="00685BC3" w:rsidRDefault="66F2A5AA" w:rsidP="66F2A5AA">
            <w:pPr>
              <w:rPr>
                <w:rFonts w:ascii="Arial" w:hAnsi="Arial" w:cs="Arial"/>
                <w:sz w:val="24"/>
                <w:szCs w:val="24"/>
              </w:rPr>
            </w:pPr>
            <w:r w:rsidRPr="00685BC3">
              <w:rPr>
                <w:rFonts w:ascii="Arial" w:hAnsi="Arial" w:cs="Arial"/>
                <w:sz w:val="24"/>
                <w:szCs w:val="24"/>
              </w:rPr>
              <w:t>Food chains and webs</w:t>
            </w:r>
          </w:p>
        </w:tc>
      </w:tr>
      <w:tr w:rsidR="00A83B49" w14:paraId="026BB32C" w14:textId="77777777" w:rsidTr="66F2A5AA">
        <w:tc>
          <w:tcPr>
            <w:tcW w:w="1980" w:type="dxa"/>
          </w:tcPr>
          <w:p w14:paraId="4DF7FE10" w14:textId="3124DC2C" w:rsidR="00A83B49" w:rsidRPr="00685BC3" w:rsidRDefault="000425C6" w:rsidP="66F2A5AA">
            <w:pPr>
              <w:rPr>
                <w:rFonts w:ascii="Arial" w:hAnsi="Arial" w:cs="Arial"/>
                <w:sz w:val="24"/>
                <w:szCs w:val="24"/>
              </w:rPr>
            </w:pPr>
            <w:r w:rsidRPr="00685BC3">
              <w:rPr>
                <w:rFonts w:ascii="Arial" w:hAnsi="Arial" w:cs="Arial"/>
                <w:sz w:val="24"/>
                <w:szCs w:val="24"/>
              </w:rPr>
              <w:t>2</w:t>
            </w:r>
          </w:p>
        </w:tc>
        <w:tc>
          <w:tcPr>
            <w:tcW w:w="11968" w:type="dxa"/>
          </w:tcPr>
          <w:p w14:paraId="3DDA7FF5" w14:textId="4F315839" w:rsidR="00A83B49" w:rsidRPr="00685BC3" w:rsidRDefault="000425C6" w:rsidP="66F2A5AA">
            <w:pPr>
              <w:rPr>
                <w:rFonts w:ascii="Arial" w:hAnsi="Arial" w:cs="Arial"/>
                <w:sz w:val="24"/>
                <w:szCs w:val="24"/>
              </w:rPr>
            </w:pPr>
            <w:r w:rsidRPr="00685BC3">
              <w:rPr>
                <w:rFonts w:ascii="Arial" w:hAnsi="Arial" w:cs="Arial"/>
                <w:sz w:val="24"/>
                <w:szCs w:val="24"/>
              </w:rPr>
              <w:t>Distribution of global ecosystems</w:t>
            </w:r>
            <w:r w:rsidR="00685BC3" w:rsidRPr="00685BC3">
              <w:rPr>
                <w:rFonts w:ascii="Arial" w:hAnsi="Arial" w:cs="Arial"/>
                <w:sz w:val="24"/>
                <w:szCs w:val="24"/>
              </w:rPr>
              <w:t xml:space="preserve"> </w:t>
            </w:r>
          </w:p>
        </w:tc>
      </w:tr>
      <w:tr w:rsidR="00A83B49" w14:paraId="4421C412" w14:textId="77777777" w:rsidTr="66F2A5AA">
        <w:tc>
          <w:tcPr>
            <w:tcW w:w="1980" w:type="dxa"/>
          </w:tcPr>
          <w:p w14:paraId="78C5584D" w14:textId="6E1F59ED" w:rsidR="00A83B49" w:rsidRPr="00685BC3" w:rsidRDefault="000425C6" w:rsidP="66F2A5AA">
            <w:pPr>
              <w:rPr>
                <w:rFonts w:ascii="Arial" w:hAnsi="Arial" w:cs="Arial"/>
                <w:sz w:val="24"/>
                <w:szCs w:val="24"/>
              </w:rPr>
            </w:pPr>
            <w:r w:rsidRPr="00685BC3">
              <w:rPr>
                <w:rFonts w:ascii="Arial" w:hAnsi="Arial" w:cs="Arial"/>
                <w:sz w:val="24"/>
                <w:szCs w:val="24"/>
              </w:rPr>
              <w:t>2</w:t>
            </w:r>
          </w:p>
        </w:tc>
        <w:tc>
          <w:tcPr>
            <w:tcW w:w="11968" w:type="dxa"/>
          </w:tcPr>
          <w:p w14:paraId="45D98074" w14:textId="245A21B6" w:rsidR="00A83B49" w:rsidRPr="00685BC3" w:rsidRDefault="000425C6" w:rsidP="66F2A5AA">
            <w:pPr>
              <w:rPr>
                <w:rFonts w:ascii="Arial" w:hAnsi="Arial" w:cs="Arial"/>
                <w:sz w:val="24"/>
                <w:szCs w:val="24"/>
              </w:rPr>
            </w:pPr>
            <w:r w:rsidRPr="00685BC3">
              <w:rPr>
                <w:rFonts w:ascii="Arial" w:hAnsi="Arial" w:cs="Arial"/>
                <w:sz w:val="24"/>
                <w:szCs w:val="24"/>
              </w:rPr>
              <w:t>Tropical Rainforest introduction</w:t>
            </w:r>
          </w:p>
        </w:tc>
      </w:tr>
      <w:tr w:rsidR="00A83B49" w14:paraId="41618A46" w14:textId="77777777" w:rsidTr="66F2A5AA">
        <w:tc>
          <w:tcPr>
            <w:tcW w:w="13948" w:type="dxa"/>
            <w:gridSpan w:val="2"/>
          </w:tcPr>
          <w:p w14:paraId="233B9F78" w14:textId="77777777" w:rsidR="00A83B49" w:rsidRPr="00685BC3" w:rsidRDefault="66F2A5AA" w:rsidP="66F2A5AA">
            <w:pPr>
              <w:rPr>
                <w:rFonts w:ascii="Arial" w:hAnsi="Arial" w:cs="Arial"/>
                <w:b/>
                <w:sz w:val="24"/>
                <w:szCs w:val="24"/>
              </w:rPr>
            </w:pPr>
            <w:r w:rsidRPr="00685BC3">
              <w:rPr>
                <w:rFonts w:ascii="Arial" w:hAnsi="Arial" w:cs="Arial"/>
                <w:b/>
                <w:sz w:val="24"/>
                <w:szCs w:val="24"/>
              </w:rPr>
              <w:t>Reasons behind order of topic in this half term</w:t>
            </w:r>
          </w:p>
        </w:tc>
      </w:tr>
      <w:tr w:rsidR="00A83B49" w14:paraId="68E9450B" w14:textId="77777777" w:rsidTr="66F2A5AA">
        <w:tc>
          <w:tcPr>
            <w:tcW w:w="13948" w:type="dxa"/>
            <w:gridSpan w:val="2"/>
          </w:tcPr>
          <w:p w14:paraId="56026470" w14:textId="2BF8DD2C" w:rsidR="00A83B49" w:rsidRPr="00685BC3" w:rsidRDefault="00B60911" w:rsidP="66F2A5AA">
            <w:pPr>
              <w:rPr>
                <w:rFonts w:ascii="Arial" w:hAnsi="Arial" w:cs="Arial"/>
                <w:sz w:val="24"/>
                <w:szCs w:val="24"/>
              </w:rPr>
            </w:pPr>
            <w:r w:rsidRPr="00685BC3">
              <w:rPr>
                <w:rFonts w:ascii="Arial" w:hAnsi="Arial" w:cs="Arial"/>
                <w:sz w:val="24"/>
                <w:szCs w:val="24"/>
              </w:rPr>
              <w:t>Why are we studying this topic:</w:t>
            </w:r>
          </w:p>
          <w:p w14:paraId="0DF76995" w14:textId="232A6E03" w:rsidR="00A83B49" w:rsidRDefault="66F2A5AA" w:rsidP="66F2A5AA">
            <w:pPr>
              <w:rPr>
                <w:rFonts w:ascii="Arial" w:hAnsi="Arial" w:cs="Arial"/>
                <w:sz w:val="24"/>
                <w:szCs w:val="24"/>
              </w:rPr>
            </w:pPr>
            <w:r w:rsidRPr="00685BC3">
              <w:rPr>
                <w:rFonts w:ascii="Arial" w:hAnsi="Arial" w:cs="Arial"/>
                <w:sz w:val="24"/>
                <w:szCs w:val="24"/>
              </w:rPr>
              <w:t>Following AQA GCSE Geography syllabus. Unit 1 Living with the physical environment:</w:t>
            </w:r>
            <w:r w:rsidR="00685BC3">
              <w:rPr>
                <w:rFonts w:ascii="Arial" w:hAnsi="Arial" w:cs="Arial"/>
                <w:sz w:val="24"/>
                <w:szCs w:val="24"/>
              </w:rPr>
              <w:t xml:space="preserve"> </w:t>
            </w:r>
            <w:r w:rsidRPr="00685BC3">
              <w:rPr>
                <w:rFonts w:ascii="Arial" w:hAnsi="Arial" w:cs="Arial"/>
                <w:sz w:val="24"/>
                <w:szCs w:val="24"/>
              </w:rPr>
              <w:t>Living world</w:t>
            </w:r>
          </w:p>
          <w:p w14:paraId="6897445B" w14:textId="77777777" w:rsidR="00160A29" w:rsidRDefault="00160A29" w:rsidP="00160A29">
            <w:pPr>
              <w:rPr>
                <w:rFonts w:ascii="Arial" w:eastAsia="Calibri" w:hAnsi="Arial" w:cs="Arial"/>
                <w:sz w:val="24"/>
                <w:szCs w:val="24"/>
              </w:rPr>
            </w:pPr>
            <w:r w:rsidRPr="00685BC3">
              <w:rPr>
                <w:rFonts w:ascii="Arial" w:eastAsia="Calibri" w:hAnsi="Arial" w:cs="Arial"/>
                <w:sz w:val="24"/>
                <w:szCs w:val="24"/>
              </w:rPr>
              <w:t>Students need to be able to understand the global distribution of ecosystems, and identify key elements of food chains, and food-webs. Identification of the location, climate and biological make-up of tropical rainforests. They need to be able to name specific plant and animal adaptations that exist in rainforests, and explain both the causes and effects of deforestation globally</w:t>
            </w:r>
          </w:p>
          <w:p w14:paraId="0EE3FFBF" w14:textId="6ECF03F1" w:rsidR="00685BC3" w:rsidRPr="00685BC3" w:rsidRDefault="00685BC3" w:rsidP="00685BC3">
            <w:pPr>
              <w:rPr>
                <w:rFonts w:ascii="Arial" w:eastAsia="Times New Roman" w:hAnsi="Arial" w:cs="Arial"/>
                <w:sz w:val="24"/>
                <w:szCs w:val="24"/>
              </w:rPr>
            </w:pPr>
          </w:p>
          <w:p w14:paraId="17C5809F" w14:textId="5BD70DC3" w:rsidR="00685BC3" w:rsidRPr="00685BC3" w:rsidRDefault="00685BC3" w:rsidP="00685BC3">
            <w:pPr>
              <w:rPr>
                <w:rFonts w:ascii="Arial" w:hAnsi="Arial" w:cs="Arial"/>
                <w:sz w:val="24"/>
                <w:szCs w:val="24"/>
              </w:rPr>
            </w:pPr>
            <w:r w:rsidRPr="00685BC3">
              <w:rPr>
                <w:rFonts w:ascii="Arial" w:hAnsi="Arial" w:cs="Arial"/>
                <w:bCs/>
                <w:sz w:val="24"/>
                <w:szCs w:val="24"/>
              </w:rPr>
              <w:t xml:space="preserve">How does this unit build on students’ prior learning? </w:t>
            </w:r>
            <w:r w:rsidRPr="00685BC3">
              <w:rPr>
                <w:rFonts w:ascii="Arial" w:eastAsia="Times New Roman" w:hAnsi="Arial" w:cs="Arial"/>
                <w:bCs/>
                <w:sz w:val="24"/>
                <w:szCs w:val="24"/>
              </w:rPr>
              <w:t xml:space="preserve"> </w:t>
            </w:r>
          </w:p>
          <w:p w14:paraId="3D44D87A" w14:textId="5782F3B5" w:rsidR="00160A29" w:rsidRPr="00685BC3" w:rsidRDefault="00160A29" w:rsidP="00160A29">
            <w:pPr>
              <w:rPr>
                <w:rFonts w:ascii="Arial" w:hAnsi="Arial" w:cs="Arial"/>
                <w:sz w:val="24"/>
                <w:szCs w:val="24"/>
              </w:rPr>
            </w:pPr>
            <w:r>
              <w:rPr>
                <w:rFonts w:ascii="Arial" w:hAnsi="Arial" w:cs="Arial"/>
                <w:sz w:val="24"/>
                <w:szCs w:val="24"/>
              </w:rPr>
              <w:t>Students have covered this topic lower down the school in Year 7 where they are introduced to different ecosystems in Africa.  This allows them to add to their exisiting knowledge of World Biomes</w:t>
            </w:r>
          </w:p>
          <w:p w14:paraId="218E3DE5" w14:textId="77777777" w:rsidR="00A83B49" w:rsidRPr="00685BC3" w:rsidRDefault="00A83B49" w:rsidP="00160A29">
            <w:pPr>
              <w:rPr>
                <w:rFonts w:ascii="Arial" w:hAnsi="Arial" w:cs="Arial"/>
                <w:sz w:val="24"/>
                <w:szCs w:val="24"/>
              </w:rPr>
            </w:pPr>
          </w:p>
        </w:tc>
      </w:tr>
    </w:tbl>
    <w:p w14:paraId="580AA271" w14:textId="77777777" w:rsidR="00A83B49" w:rsidRDefault="00A83B49" w:rsidP="66F2A5AA">
      <w:pPr>
        <w:rPr>
          <w:sz w:val="24"/>
          <w:szCs w:val="24"/>
        </w:rPr>
      </w:pPr>
    </w:p>
    <w:p w14:paraId="2B06B506" w14:textId="77777777" w:rsidR="00A83B49" w:rsidRDefault="00A83B49" w:rsidP="66F2A5AA">
      <w:pPr>
        <w:rPr>
          <w:sz w:val="24"/>
          <w:szCs w:val="24"/>
        </w:rPr>
      </w:pPr>
      <w:r w:rsidRPr="66F2A5AA">
        <w:rPr>
          <w:sz w:val="24"/>
          <w:szCs w:val="24"/>
        </w:rPr>
        <w:br w:type="page"/>
      </w:r>
    </w:p>
    <w:p w14:paraId="3B5B7734" w14:textId="329B3ECF" w:rsidR="00B61B41" w:rsidRPr="00160A29" w:rsidRDefault="66F2A5AA" w:rsidP="66F2A5AA">
      <w:pPr>
        <w:rPr>
          <w:rFonts w:ascii="Arial" w:hAnsi="Arial" w:cs="Arial"/>
          <w:sz w:val="24"/>
          <w:szCs w:val="24"/>
        </w:rPr>
      </w:pPr>
      <w:r w:rsidRPr="00160A29">
        <w:rPr>
          <w:rFonts w:ascii="Arial" w:hAnsi="Arial" w:cs="Arial"/>
          <w:sz w:val="24"/>
          <w:szCs w:val="24"/>
        </w:rPr>
        <w:lastRenderedPageBreak/>
        <w:t>Geography</w:t>
      </w:r>
    </w:p>
    <w:p w14:paraId="3EF8DF6E" w14:textId="7EECA86F" w:rsidR="00A83B49" w:rsidRPr="00160A29" w:rsidRDefault="66F2A5AA" w:rsidP="66F2A5AA">
      <w:pPr>
        <w:rPr>
          <w:rFonts w:ascii="Arial" w:hAnsi="Arial" w:cs="Arial"/>
          <w:sz w:val="24"/>
          <w:szCs w:val="24"/>
        </w:rPr>
      </w:pPr>
      <w:r w:rsidRPr="00160A29">
        <w:rPr>
          <w:rFonts w:ascii="Arial" w:hAnsi="Arial" w:cs="Arial"/>
          <w:sz w:val="24"/>
          <w:szCs w:val="24"/>
        </w:rPr>
        <w:t>Year Group 9</w:t>
      </w:r>
    </w:p>
    <w:p w14:paraId="6CA05B1F" w14:textId="77777777" w:rsidR="00A83B49" w:rsidRPr="00160A29" w:rsidRDefault="66F2A5AA" w:rsidP="66F2A5AA">
      <w:pPr>
        <w:rPr>
          <w:rFonts w:ascii="Arial" w:hAnsi="Arial" w:cs="Arial"/>
          <w:sz w:val="24"/>
          <w:szCs w:val="24"/>
        </w:rPr>
      </w:pPr>
      <w:r w:rsidRPr="00160A29">
        <w:rPr>
          <w:rFonts w:ascii="Arial" w:hAnsi="Arial" w:cs="Arial"/>
          <w:sz w:val="24"/>
          <w:szCs w:val="24"/>
        </w:rPr>
        <w:t>Half Term 2</w:t>
      </w:r>
    </w:p>
    <w:tbl>
      <w:tblPr>
        <w:tblStyle w:val="TableGrid"/>
        <w:tblW w:w="0" w:type="auto"/>
        <w:tblLook w:val="04A0" w:firstRow="1" w:lastRow="0" w:firstColumn="1" w:lastColumn="0" w:noHBand="0" w:noVBand="1"/>
      </w:tblPr>
      <w:tblGrid>
        <w:gridCol w:w="1980"/>
        <w:gridCol w:w="11968"/>
      </w:tblGrid>
      <w:tr w:rsidR="00A83B49" w:rsidRPr="00160A29" w14:paraId="6DE6B5C2" w14:textId="77777777" w:rsidTr="66F2A5AA">
        <w:tc>
          <w:tcPr>
            <w:tcW w:w="1980" w:type="dxa"/>
          </w:tcPr>
          <w:p w14:paraId="41EF3DD4" w14:textId="77777777" w:rsidR="00A83B49" w:rsidRPr="00160A29" w:rsidRDefault="66F2A5AA" w:rsidP="66F2A5AA">
            <w:pPr>
              <w:rPr>
                <w:rFonts w:ascii="Arial" w:hAnsi="Arial" w:cs="Arial"/>
                <w:sz w:val="24"/>
                <w:szCs w:val="24"/>
              </w:rPr>
            </w:pPr>
            <w:r w:rsidRPr="00160A29">
              <w:rPr>
                <w:rFonts w:ascii="Arial" w:hAnsi="Arial" w:cs="Arial"/>
                <w:sz w:val="24"/>
                <w:szCs w:val="24"/>
              </w:rPr>
              <w:t>Number of Hours</w:t>
            </w:r>
          </w:p>
          <w:p w14:paraId="5ED49E22" w14:textId="1223C6A9" w:rsidR="000425C6" w:rsidRPr="00160A29" w:rsidRDefault="000425C6" w:rsidP="66F2A5AA">
            <w:pPr>
              <w:rPr>
                <w:rFonts w:ascii="Arial" w:hAnsi="Arial" w:cs="Arial"/>
                <w:sz w:val="24"/>
                <w:szCs w:val="24"/>
              </w:rPr>
            </w:pPr>
            <w:r w:rsidRPr="00160A29">
              <w:rPr>
                <w:rFonts w:ascii="Arial" w:hAnsi="Arial" w:cs="Arial"/>
                <w:sz w:val="24"/>
                <w:szCs w:val="24"/>
              </w:rPr>
              <w:t>All timings are approximate</w:t>
            </w:r>
          </w:p>
        </w:tc>
        <w:tc>
          <w:tcPr>
            <w:tcW w:w="11968" w:type="dxa"/>
          </w:tcPr>
          <w:p w14:paraId="1DC37185" w14:textId="31910B9E" w:rsidR="00A83B49" w:rsidRPr="00160A29" w:rsidRDefault="66F2A5AA" w:rsidP="66F2A5AA">
            <w:pPr>
              <w:rPr>
                <w:rFonts w:ascii="Arial" w:hAnsi="Arial" w:cs="Arial"/>
                <w:sz w:val="24"/>
                <w:szCs w:val="24"/>
              </w:rPr>
            </w:pPr>
            <w:r w:rsidRPr="00160A29">
              <w:rPr>
                <w:rFonts w:ascii="Arial" w:hAnsi="Arial" w:cs="Arial"/>
                <w:sz w:val="24"/>
                <w:szCs w:val="24"/>
              </w:rPr>
              <w:t>Topic</w:t>
            </w:r>
            <w:r w:rsidR="00160A29">
              <w:rPr>
                <w:rFonts w:ascii="Arial" w:hAnsi="Arial" w:cs="Arial"/>
                <w:sz w:val="24"/>
                <w:szCs w:val="24"/>
              </w:rPr>
              <w:t xml:space="preserve">: </w:t>
            </w:r>
            <w:r w:rsidR="00160A29" w:rsidRPr="00433EBB">
              <w:rPr>
                <w:rFonts w:ascii="Arial" w:hAnsi="Arial" w:cs="Arial"/>
                <w:b/>
                <w:sz w:val="24"/>
                <w:szCs w:val="24"/>
              </w:rPr>
              <w:t>Rainforests</w:t>
            </w:r>
          </w:p>
        </w:tc>
      </w:tr>
      <w:tr w:rsidR="00A83B49" w:rsidRPr="00160A29" w14:paraId="26038FAD" w14:textId="77777777" w:rsidTr="66F2A5AA">
        <w:tc>
          <w:tcPr>
            <w:tcW w:w="1980" w:type="dxa"/>
          </w:tcPr>
          <w:p w14:paraId="479156A3" w14:textId="0A2A6D7A" w:rsidR="00A83B49" w:rsidRPr="00160A29" w:rsidRDefault="00A83B49" w:rsidP="66F2A5AA">
            <w:pPr>
              <w:rPr>
                <w:rFonts w:ascii="Arial" w:hAnsi="Arial" w:cs="Arial"/>
                <w:sz w:val="24"/>
                <w:szCs w:val="24"/>
              </w:rPr>
            </w:pPr>
          </w:p>
        </w:tc>
        <w:tc>
          <w:tcPr>
            <w:tcW w:w="11968" w:type="dxa"/>
          </w:tcPr>
          <w:p w14:paraId="2DB57984" w14:textId="0CB272FD" w:rsidR="00A83B49" w:rsidRPr="00160A29" w:rsidRDefault="000425C6" w:rsidP="66F2A5AA">
            <w:pPr>
              <w:spacing w:line="259" w:lineRule="auto"/>
              <w:rPr>
                <w:rFonts w:ascii="Arial" w:hAnsi="Arial" w:cs="Arial"/>
                <w:sz w:val="24"/>
                <w:szCs w:val="24"/>
              </w:rPr>
            </w:pPr>
            <w:r w:rsidRPr="00160A29">
              <w:rPr>
                <w:rFonts w:ascii="Arial" w:hAnsi="Arial" w:cs="Arial"/>
                <w:sz w:val="24"/>
                <w:szCs w:val="24"/>
              </w:rPr>
              <w:t>Characteristics of tropical rainforest</w:t>
            </w:r>
          </w:p>
        </w:tc>
      </w:tr>
      <w:tr w:rsidR="00CE5BF7" w:rsidRPr="00160A29" w14:paraId="128DD507" w14:textId="77777777" w:rsidTr="66F2A5AA">
        <w:tc>
          <w:tcPr>
            <w:tcW w:w="1980" w:type="dxa"/>
          </w:tcPr>
          <w:p w14:paraId="73C82356" w14:textId="77777777" w:rsidR="00CE5BF7" w:rsidRPr="00160A29" w:rsidRDefault="66F2A5AA" w:rsidP="66F2A5AA">
            <w:pPr>
              <w:rPr>
                <w:rFonts w:ascii="Arial" w:hAnsi="Arial" w:cs="Arial"/>
                <w:sz w:val="24"/>
                <w:szCs w:val="24"/>
              </w:rPr>
            </w:pPr>
            <w:r w:rsidRPr="00160A29">
              <w:rPr>
                <w:rFonts w:ascii="Arial" w:hAnsi="Arial" w:cs="Arial"/>
                <w:sz w:val="24"/>
                <w:szCs w:val="24"/>
              </w:rPr>
              <w:t>4</w:t>
            </w:r>
          </w:p>
        </w:tc>
        <w:tc>
          <w:tcPr>
            <w:tcW w:w="11968" w:type="dxa"/>
          </w:tcPr>
          <w:p w14:paraId="60009CD7" w14:textId="77777777" w:rsidR="00CE5BF7" w:rsidRPr="00160A29" w:rsidRDefault="66F2A5AA" w:rsidP="66F2A5AA">
            <w:pPr>
              <w:rPr>
                <w:rFonts w:ascii="Arial" w:hAnsi="Arial" w:cs="Arial"/>
                <w:sz w:val="24"/>
                <w:szCs w:val="24"/>
              </w:rPr>
            </w:pPr>
            <w:r w:rsidRPr="00160A29">
              <w:rPr>
                <w:rFonts w:ascii="Arial" w:hAnsi="Arial" w:cs="Arial"/>
                <w:sz w:val="24"/>
                <w:szCs w:val="24"/>
              </w:rPr>
              <w:t>Case study of deforestation – cause and effect</w:t>
            </w:r>
          </w:p>
        </w:tc>
      </w:tr>
      <w:tr w:rsidR="00CE5BF7" w:rsidRPr="00160A29" w14:paraId="4D9D7FC7" w14:textId="77777777" w:rsidTr="66F2A5AA">
        <w:tc>
          <w:tcPr>
            <w:tcW w:w="1980" w:type="dxa"/>
          </w:tcPr>
          <w:p w14:paraId="663216C0" w14:textId="77777777" w:rsidR="00CE5BF7" w:rsidRPr="00160A29" w:rsidRDefault="66F2A5AA" w:rsidP="66F2A5AA">
            <w:pPr>
              <w:rPr>
                <w:rFonts w:ascii="Arial" w:hAnsi="Arial" w:cs="Arial"/>
                <w:sz w:val="24"/>
                <w:szCs w:val="24"/>
              </w:rPr>
            </w:pPr>
            <w:r w:rsidRPr="00160A29">
              <w:rPr>
                <w:rFonts w:ascii="Arial" w:hAnsi="Arial" w:cs="Arial"/>
                <w:sz w:val="24"/>
                <w:szCs w:val="24"/>
              </w:rPr>
              <w:t>4</w:t>
            </w:r>
          </w:p>
        </w:tc>
        <w:tc>
          <w:tcPr>
            <w:tcW w:w="11968" w:type="dxa"/>
          </w:tcPr>
          <w:p w14:paraId="2A9FC035" w14:textId="77777777" w:rsidR="00CE5BF7" w:rsidRPr="00160A29" w:rsidRDefault="66F2A5AA" w:rsidP="66F2A5AA">
            <w:pPr>
              <w:spacing w:line="259" w:lineRule="auto"/>
              <w:rPr>
                <w:rFonts w:ascii="Arial" w:hAnsi="Arial" w:cs="Arial"/>
                <w:sz w:val="24"/>
                <w:szCs w:val="24"/>
              </w:rPr>
            </w:pPr>
            <w:r w:rsidRPr="00160A29">
              <w:rPr>
                <w:rFonts w:ascii="Arial" w:hAnsi="Arial" w:cs="Arial"/>
                <w:sz w:val="24"/>
                <w:szCs w:val="24"/>
              </w:rPr>
              <w:t>Managing tropical rainforests</w:t>
            </w:r>
          </w:p>
        </w:tc>
      </w:tr>
      <w:tr w:rsidR="00CE5BF7" w:rsidRPr="00160A29" w14:paraId="41B06474" w14:textId="77777777" w:rsidTr="66F2A5AA">
        <w:tc>
          <w:tcPr>
            <w:tcW w:w="1980" w:type="dxa"/>
          </w:tcPr>
          <w:p w14:paraId="2E3BDCEC" w14:textId="77777777" w:rsidR="00CE5BF7" w:rsidRPr="00160A29" w:rsidRDefault="66F2A5AA" w:rsidP="66F2A5AA">
            <w:pPr>
              <w:rPr>
                <w:rFonts w:ascii="Arial" w:hAnsi="Arial" w:cs="Arial"/>
                <w:sz w:val="24"/>
                <w:szCs w:val="24"/>
              </w:rPr>
            </w:pPr>
            <w:r w:rsidRPr="00160A29">
              <w:rPr>
                <w:rFonts w:ascii="Arial" w:hAnsi="Arial" w:cs="Arial"/>
                <w:sz w:val="24"/>
                <w:szCs w:val="24"/>
              </w:rPr>
              <w:t>4</w:t>
            </w:r>
          </w:p>
        </w:tc>
        <w:tc>
          <w:tcPr>
            <w:tcW w:w="11968" w:type="dxa"/>
          </w:tcPr>
          <w:p w14:paraId="4997053A" w14:textId="77777777" w:rsidR="00CE5BF7" w:rsidRPr="00160A29" w:rsidRDefault="66F2A5AA" w:rsidP="66F2A5AA">
            <w:pPr>
              <w:rPr>
                <w:rFonts w:ascii="Arial" w:hAnsi="Arial" w:cs="Arial"/>
                <w:sz w:val="24"/>
                <w:szCs w:val="24"/>
              </w:rPr>
            </w:pPr>
            <w:r w:rsidRPr="00160A29">
              <w:rPr>
                <w:rFonts w:ascii="Arial" w:hAnsi="Arial" w:cs="Arial"/>
                <w:sz w:val="24"/>
                <w:szCs w:val="24"/>
              </w:rPr>
              <w:t>Sustainable management of tropical rainforests</w:t>
            </w:r>
          </w:p>
        </w:tc>
      </w:tr>
      <w:tr w:rsidR="00A83B49" w:rsidRPr="00160A29" w14:paraId="7FE784A4" w14:textId="77777777" w:rsidTr="66F2A5AA">
        <w:tc>
          <w:tcPr>
            <w:tcW w:w="13948" w:type="dxa"/>
            <w:gridSpan w:val="2"/>
          </w:tcPr>
          <w:p w14:paraId="730E1FD1" w14:textId="77777777" w:rsidR="00A83B49" w:rsidRPr="00160A29" w:rsidRDefault="66F2A5AA" w:rsidP="66F2A5AA">
            <w:pPr>
              <w:rPr>
                <w:rFonts w:ascii="Arial" w:hAnsi="Arial" w:cs="Arial"/>
                <w:b/>
                <w:sz w:val="24"/>
                <w:szCs w:val="24"/>
              </w:rPr>
            </w:pPr>
            <w:r w:rsidRPr="00160A29">
              <w:rPr>
                <w:rFonts w:ascii="Arial" w:hAnsi="Arial" w:cs="Arial"/>
                <w:b/>
                <w:sz w:val="24"/>
                <w:szCs w:val="24"/>
              </w:rPr>
              <w:t>Reasons behind order of topic in this half term</w:t>
            </w:r>
          </w:p>
        </w:tc>
      </w:tr>
      <w:tr w:rsidR="00A83B49" w:rsidRPr="00160A29" w14:paraId="7117D775" w14:textId="77777777" w:rsidTr="66F2A5AA">
        <w:tc>
          <w:tcPr>
            <w:tcW w:w="13948" w:type="dxa"/>
            <w:gridSpan w:val="2"/>
          </w:tcPr>
          <w:p w14:paraId="19069C98" w14:textId="6DA59AC7" w:rsidR="00160A29" w:rsidRDefault="00160A29" w:rsidP="66F2A5AA">
            <w:pPr>
              <w:rPr>
                <w:rFonts w:ascii="Arial" w:hAnsi="Arial" w:cs="Arial"/>
                <w:sz w:val="24"/>
                <w:szCs w:val="24"/>
              </w:rPr>
            </w:pPr>
            <w:r>
              <w:rPr>
                <w:rFonts w:ascii="Arial" w:hAnsi="Arial" w:cs="Arial"/>
                <w:sz w:val="24"/>
                <w:szCs w:val="24"/>
              </w:rPr>
              <w:t>Why are we studying this unit topic?</w:t>
            </w:r>
          </w:p>
          <w:p w14:paraId="1C2C379A" w14:textId="2898DE98" w:rsidR="0DD6D5B4" w:rsidRPr="00160A29" w:rsidRDefault="00752C87" w:rsidP="66F2A5AA">
            <w:pPr>
              <w:rPr>
                <w:rFonts w:ascii="Arial" w:hAnsi="Arial" w:cs="Arial"/>
                <w:sz w:val="24"/>
                <w:szCs w:val="24"/>
              </w:rPr>
            </w:pPr>
            <w:r>
              <w:rPr>
                <w:rFonts w:ascii="Arial" w:hAnsi="Arial" w:cs="Arial"/>
                <w:sz w:val="24"/>
                <w:szCs w:val="24"/>
              </w:rPr>
              <w:t>Students will explore</w:t>
            </w:r>
            <w:r w:rsidR="66F2A5AA" w:rsidRPr="00160A29">
              <w:rPr>
                <w:rFonts w:ascii="Arial" w:hAnsi="Arial" w:cs="Arial"/>
                <w:sz w:val="24"/>
                <w:szCs w:val="24"/>
              </w:rPr>
              <w:t xml:space="preserve"> rainforests and deserts, including the animals and people that call thes</w:t>
            </w:r>
            <w:r w:rsidR="00433EBB">
              <w:rPr>
                <w:rFonts w:ascii="Arial" w:hAnsi="Arial" w:cs="Arial"/>
                <w:sz w:val="24"/>
                <w:szCs w:val="24"/>
              </w:rPr>
              <w:t>e places home.  Are humans dama</w:t>
            </w:r>
            <w:r w:rsidR="66F2A5AA" w:rsidRPr="00160A29">
              <w:rPr>
                <w:rFonts w:ascii="Arial" w:hAnsi="Arial" w:cs="Arial"/>
                <w:sz w:val="24"/>
                <w:szCs w:val="24"/>
              </w:rPr>
              <w:t>ging these fragile ecosystems?</w:t>
            </w:r>
          </w:p>
          <w:p w14:paraId="641E523D" w14:textId="61FE285C" w:rsidR="00752C87" w:rsidRDefault="66F2A5AA" w:rsidP="66F2A5AA">
            <w:pPr>
              <w:rPr>
                <w:rFonts w:ascii="Arial" w:hAnsi="Arial" w:cs="Arial"/>
                <w:sz w:val="24"/>
                <w:szCs w:val="24"/>
              </w:rPr>
            </w:pPr>
            <w:r w:rsidRPr="00160A29">
              <w:rPr>
                <w:rFonts w:ascii="Arial" w:hAnsi="Arial" w:cs="Arial"/>
                <w:sz w:val="24"/>
                <w:szCs w:val="24"/>
              </w:rPr>
              <w:t>Students compare different types of ecosystems to allow them to compare and contrast different enviornments throughout the wor</w:t>
            </w:r>
            <w:r w:rsidR="006C0F91">
              <w:rPr>
                <w:rFonts w:ascii="Arial" w:hAnsi="Arial" w:cs="Arial"/>
                <w:sz w:val="24"/>
                <w:szCs w:val="24"/>
              </w:rPr>
              <w:t>l</w:t>
            </w:r>
            <w:r w:rsidRPr="00160A29">
              <w:rPr>
                <w:rFonts w:ascii="Arial" w:hAnsi="Arial" w:cs="Arial"/>
                <w:sz w:val="24"/>
                <w:szCs w:val="24"/>
              </w:rPr>
              <w:t xml:space="preserve">d. </w:t>
            </w:r>
          </w:p>
          <w:p w14:paraId="62ABF2F2" w14:textId="77777777" w:rsidR="00752C87" w:rsidRDefault="00752C87" w:rsidP="66F2A5AA">
            <w:pPr>
              <w:rPr>
                <w:rFonts w:ascii="Arial" w:hAnsi="Arial" w:cs="Arial"/>
                <w:sz w:val="24"/>
                <w:szCs w:val="24"/>
              </w:rPr>
            </w:pPr>
          </w:p>
          <w:p w14:paraId="21291ACD" w14:textId="77777777" w:rsidR="00752C87" w:rsidRPr="00685BC3" w:rsidRDefault="00752C87" w:rsidP="00752C87">
            <w:pPr>
              <w:rPr>
                <w:rFonts w:ascii="Arial" w:eastAsia="Times New Roman" w:hAnsi="Arial" w:cs="Arial"/>
                <w:sz w:val="24"/>
                <w:szCs w:val="24"/>
              </w:rPr>
            </w:pPr>
          </w:p>
          <w:p w14:paraId="40F5DBB3" w14:textId="77777777" w:rsidR="00752C87" w:rsidRPr="00685BC3" w:rsidRDefault="00752C87" w:rsidP="00752C87">
            <w:pPr>
              <w:rPr>
                <w:rFonts w:ascii="Arial" w:hAnsi="Arial" w:cs="Arial"/>
                <w:sz w:val="24"/>
                <w:szCs w:val="24"/>
              </w:rPr>
            </w:pPr>
            <w:r w:rsidRPr="00685BC3">
              <w:rPr>
                <w:rFonts w:ascii="Arial" w:hAnsi="Arial" w:cs="Arial"/>
                <w:bCs/>
                <w:sz w:val="24"/>
                <w:szCs w:val="24"/>
              </w:rPr>
              <w:t xml:space="preserve">How does this unit build on students’ prior learning? </w:t>
            </w:r>
            <w:r w:rsidRPr="00685BC3">
              <w:rPr>
                <w:rFonts w:ascii="Arial" w:eastAsia="Times New Roman" w:hAnsi="Arial" w:cs="Arial"/>
                <w:bCs/>
                <w:sz w:val="24"/>
                <w:szCs w:val="24"/>
              </w:rPr>
              <w:t xml:space="preserve"> </w:t>
            </w:r>
          </w:p>
          <w:p w14:paraId="26277419" w14:textId="10578C12" w:rsidR="66F2A5AA" w:rsidRPr="00160A29" w:rsidRDefault="66F2A5AA" w:rsidP="66F2A5AA">
            <w:pPr>
              <w:rPr>
                <w:rFonts w:ascii="Arial" w:hAnsi="Arial" w:cs="Arial"/>
                <w:sz w:val="24"/>
                <w:szCs w:val="24"/>
              </w:rPr>
            </w:pPr>
            <w:r w:rsidRPr="00160A29">
              <w:rPr>
                <w:rFonts w:ascii="Arial" w:hAnsi="Arial" w:cs="Arial"/>
                <w:sz w:val="24"/>
                <w:szCs w:val="24"/>
              </w:rPr>
              <w:t>Rainforests come first which are the</w:t>
            </w:r>
            <w:r w:rsidR="00752C87">
              <w:rPr>
                <w:rFonts w:ascii="Arial" w:hAnsi="Arial" w:cs="Arial"/>
                <w:sz w:val="24"/>
                <w:szCs w:val="24"/>
              </w:rPr>
              <w:t>n</w:t>
            </w:r>
            <w:r w:rsidRPr="00160A29">
              <w:rPr>
                <w:rFonts w:ascii="Arial" w:hAnsi="Arial" w:cs="Arial"/>
                <w:sz w:val="24"/>
                <w:szCs w:val="24"/>
              </w:rPr>
              <w:t xml:space="preserve"> followed by deserts.  Both these topics allow students to see the challenges the planet is facing.</w:t>
            </w:r>
            <w:r w:rsidR="00752C87">
              <w:rPr>
                <w:rFonts w:ascii="Arial" w:hAnsi="Arial" w:cs="Arial"/>
                <w:sz w:val="24"/>
                <w:szCs w:val="24"/>
              </w:rPr>
              <w:t xml:space="preserve">  This unit links with the climate change unit of work which is also damaging our planet and fragile ecosystems.</w:t>
            </w:r>
          </w:p>
          <w:p w14:paraId="5605529A" w14:textId="77777777" w:rsidR="00A83B49" w:rsidRPr="00160A29" w:rsidRDefault="00A83B49" w:rsidP="66F2A5AA">
            <w:pPr>
              <w:rPr>
                <w:rFonts w:ascii="Arial" w:hAnsi="Arial" w:cs="Arial"/>
                <w:sz w:val="24"/>
                <w:szCs w:val="24"/>
              </w:rPr>
            </w:pPr>
          </w:p>
          <w:p w14:paraId="253EB0F8" w14:textId="77777777" w:rsidR="00A83B49" w:rsidRPr="00160A29" w:rsidRDefault="00A83B49" w:rsidP="66F2A5AA">
            <w:pPr>
              <w:rPr>
                <w:rFonts w:ascii="Arial" w:hAnsi="Arial" w:cs="Arial"/>
                <w:sz w:val="24"/>
                <w:szCs w:val="24"/>
              </w:rPr>
            </w:pPr>
          </w:p>
        </w:tc>
      </w:tr>
    </w:tbl>
    <w:p w14:paraId="3AB19AA4" w14:textId="77777777" w:rsidR="00A83B49" w:rsidRDefault="00A83B49" w:rsidP="66F2A5AA">
      <w:pPr>
        <w:rPr>
          <w:sz w:val="24"/>
          <w:szCs w:val="24"/>
        </w:rPr>
      </w:pPr>
    </w:p>
    <w:p w14:paraId="4A865839" w14:textId="77777777" w:rsidR="00A83B49" w:rsidRDefault="00A83B49" w:rsidP="66F2A5AA">
      <w:pPr>
        <w:rPr>
          <w:sz w:val="24"/>
          <w:szCs w:val="24"/>
        </w:rPr>
      </w:pPr>
      <w:r w:rsidRPr="66F2A5AA">
        <w:rPr>
          <w:sz w:val="24"/>
          <w:szCs w:val="24"/>
        </w:rPr>
        <w:br w:type="page"/>
      </w:r>
    </w:p>
    <w:p w14:paraId="1EF369F6" w14:textId="3C28DF17" w:rsidR="00B61B41" w:rsidRPr="003D620E" w:rsidRDefault="66F2A5AA" w:rsidP="66F2A5AA">
      <w:pPr>
        <w:rPr>
          <w:rFonts w:ascii="Arial" w:hAnsi="Arial" w:cs="Arial"/>
          <w:sz w:val="24"/>
          <w:szCs w:val="24"/>
        </w:rPr>
      </w:pPr>
      <w:r w:rsidRPr="003D620E">
        <w:rPr>
          <w:rFonts w:ascii="Arial" w:hAnsi="Arial" w:cs="Arial"/>
          <w:sz w:val="24"/>
          <w:szCs w:val="24"/>
        </w:rPr>
        <w:lastRenderedPageBreak/>
        <w:t>Geography</w:t>
      </w:r>
    </w:p>
    <w:p w14:paraId="7B34C161" w14:textId="61BE9280" w:rsidR="00A83B49" w:rsidRPr="003D620E" w:rsidRDefault="66F2A5AA" w:rsidP="66F2A5AA">
      <w:pPr>
        <w:rPr>
          <w:rFonts w:ascii="Arial" w:hAnsi="Arial" w:cs="Arial"/>
          <w:sz w:val="24"/>
          <w:szCs w:val="24"/>
        </w:rPr>
      </w:pPr>
      <w:r w:rsidRPr="003D620E">
        <w:rPr>
          <w:rFonts w:ascii="Arial" w:hAnsi="Arial" w:cs="Arial"/>
          <w:sz w:val="24"/>
          <w:szCs w:val="24"/>
        </w:rPr>
        <w:t>Year Group 9</w:t>
      </w:r>
    </w:p>
    <w:p w14:paraId="31EB9D3A" w14:textId="77777777" w:rsidR="00A83B49" w:rsidRPr="003D620E" w:rsidRDefault="66F2A5AA" w:rsidP="66F2A5AA">
      <w:pPr>
        <w:rPr>
          <w:rFonts w:ascii="Arial" w:hAnsi="Arial" w:cs="Arial"/>
          <w:sz w:val="24"/>
          <w:szCs w:val="24"/>
        </w:rPr>
      </w:pPr>
      <w:r w:rsidRPr="003D620E">
        <w:rPr>
          <w:rFonts w:ascii="Arial" w:hAnsi="Arial" w:cs="Arial"/>
          <w:sz w:val="24"/>
          <w:szCs w:val="24"/>
        </w:rPr>
        <w:t>Half Term 3</w:t>
      </w:r>
    </w:p>
    <w:tbl>
      <w:tblPr>
        <w:tblStyle w:val="TableGrid"/>
        <w:tblW w:w="0" w:type="auto"/>
        <w:tblLook w:val="04A0" w:firstRow="1" w:lastRow="0" w:firstColumn="1" w:lastColumn="0" w:noHBand="0" w:noVBand="1"/>
      </w:tblPr>
      <w:tblGrid>
        <w:gridCol w:w="1980"/>
        <w:gridCol w:w="11968"/>
      </w:tblGrid>
      <w:tr w:rsidR="00A83B49" w:rsidRPr="003D620E" w14:paraId="4F483ADE" w14:textId="77777777" w:rsidTr="66F2A5AA">
        <w:tc>
          <w:tcPr>
            <w:tcW w:w="1980" w:type="dxa"/>
          </w:tcPr>
          <w:p w14:paraId="30F85EBC" w14:textId="77777777" w:rsidR="00A83B49" w:rsidRDefault="66F2A5AA" w:rsidP="66F2A5AA">
            <w:pPr>
              <w:rPr>
                <w:rFonts w:ascii="Arial" w:hAnsi="Arial" w:cs="Arial"/>
                <w:sz w:val="24"/>
                <w:szCs w:val="24"/>
              </w:rPr>
            </w:pPr>
            <w:r w:rsidRPr="003D620E">
              <w:rPr>
                <w:rFonts w:ascii="Arial" w:hAnsi="Arial" w:cs="Arial"/>
                <w:sz w:val="24"/>
                <w:szCs w:val="24"/>
              </w:rPr>
              <w:t>Number of Hours</w:t>
            </w:r>
          </w:p>
          <w:p w14:paraId="36FB7EA1" w14:textId="435731D5" w:rsidR="003D620E" w:rsidRPr="003D620E" w:rsidRDefault="003D620E" w:rsidP="66F2A5AA">
            <w:pPr>
              <w:rPr>
                <w:rFonts w:ascii="Arial" w:hAnsi="Arial" w:cs="Arial"/>
                <w:sz w:val="24"/>
                <w:szCs w:val="24"/>
              </w:rPr>
            </w:pPr>
            <w:r w:rsidRPr="00160A29">
              <w:rPr>
                <w:rFonts w:ascii="Arial" w:hAnsi="Arial" w:cs="Arial"/>
                <w:sz w:val="24"/>
                <w:szCs w:val="24"/>
              </w:rPr>
              <w:t>All timings are approximate</w:t>
            </w:r>
          </w:p>
        </w:tc>
        <w:tc>
          <w:tcPr>
            <w:tcW w:w="11968" w:type="dxa"/>
          </w:tcPr>
          <w:p w14:paraId="6935C80B" w14:textId="40E8D1EF" w:rsidR="00A83B49" w:rsidRPr="003D620E" w:rsidRDefault="66F2A5AA" w:rsidP="66F2A5AA">
            <w:pPr>
              <w:rPr>
                <w:rFonts w:ascii="Arial" w:hAnsi="Arial" w:cs="Arial"/>
                <w:sz w:val="24"/>
                <w:szCs w:val="24"/>
              </w:rPr>
            </w:pPr>
            <w:r w:rsidRPr="003D620E">
              <w:rPr>
                <w:rFonts w:ascii="Arial" w:hAnsi="Arial" w:cs="Arial"/>
                <w:sz w:val="24"/>
                <w:szCs w:val="24"/>
              </w:rPr>
              <w:t>Topic</w:t>
            </w:r>
            <w:r w:rsidR="003D620E" w:rsidRPr="003D620E">
              <w:rPr>
                <w:rFonts w:ascii="Arial" w:hAnsi="Arial" w:cs="Arial"/>
                <w:b/>
                <w:sz w:val="24"/>
                <w:szCs w:val="24"/>
              </w:rPr>
              <w:t>: Hot deserts</w:t>
            </w:r>
          </w:p>
        </w:tc>
      </w:tr>
      <w:tr w:rsidR="00A83B49" w:rsidRPr="003D620E" w14:paraId="64CEC648" w14:textId="77777777" w:rsidTr="66F2A5AA">
        <w:tc>
          <w:tcPr>
            <w:tcW w:w="1980" w:type="dxa"/>
          </w:tcPr>
          <w:p w14:paraId="21072D91" w14:textId="24F6C361" w:rsidR="00A83B49" w:rsidRPr="003D620E" w:rsidRDefault="66F2A5AA" w:rsidP="66F2A5AA">
            <w:pPr>
              <w:rPr>
                <w:rFonts w:ascii="Arial" w:hAnsi="Arial" w:cs="Arial"/>
                <w:sz w:val="24"/>
                <w:szCs w:val="24"/>
              </w:rPr>
            </w:pPr>
            <w:r w:rsidRPr="003D620E">
              <w:rPr>
                <w:rFonts w:ascii="Arial" w:hAnsi="Arial" w:cs="Arial"/>
                <w:sz w:val="24"/>
                <w:szCs w:val="24"/>
              </w:rPr>
              <w:t>4</w:t>
            </w:r>
          </w:p>
        </w:tc>
        <w:tc>
          <w:tcPr>
            <w:tcW w:w="11968" w:type="dxa"/>
          </w:tcPr>
          <w:p w14:paraId="2B6BE221" w14:textId="715D579B" w:rsidR="00A83B49" w:rsidRPr="003D620E" w:rsidRDefault="66F2A5AA" w:rsidP="66F2A5AA">
            <w:pPr>
              <w:rPr>
                <w:rFonts w:ascii="Arial" w:hAnsi="Arial" w:cs="Arial"/>
                <w:sz w:val="24"/>
                <w:szCs w:val="24"/>
              </w:rPr>
            </w:pPr>
            <w:r w:rsidRPr="003D620E">
              <w:rPr>
                <w:rFonts w:ascii="Arial" w:hAnsi="Arial" w:cs="Arial"/>
                <w:sz w:val="24"/>
                <w:szCs w:val="24"/>
              </w:rPr>
              <w:t>Hot deserts introduction</w:t>
            </w:r>
          </w:p>
        </w:tc>
      </w:tr>
      <w:tr w:rsidR="00A83B49" w:rsidRPr="003D620E" w14:paraId="63017360" w14:textId="77777777" w:rsidTr="66F2A5AA">
        <w:tc>
          <w:tcPr>
            <w:tcW w:w="1980" w:type="dxa"/>
          </w:tcPr>
          <w:p w14:paraId="6B999E22" w14:textId="0001F5DA" w:rsidR="00A83B49" w:rsidRPr="003D620E" w:rsidRDefault="66F2A5AA" w:rsidP="66F2A5AA">
            <w:pPr>
              <w:rPr>
                <w:rFonts w:ascii="Arial" w:hAnsi="Arial" w:cs="Arial"/>
                <w:sz w:val="24"/>
                <w:szCs w:val="24"/>
              </w:rPr>
            </w:pPr>
            <w:r w:rsidRPr="003D620E">
              <w:rPr>
                <w:rFonts w:ascii="Arial" w:hAnsi="Arial" w:cs="Arial"/>
                <w:sz w:val="24"/>
                <w:szCs w:val="24"/>
              </w:rPr>
              <w:t>4</w:t>
            </w:r>
          </w:p>
        </w:tc>
        <w:tc>
          <w:tcPr>
            <w:tcW w:w="11968" w:type="dxa"/>
          </w:tcPr>
          <w:p w14:paraId="7F54605B" w14:textId="36BBBE05" w:rsidR="00A83B49" w:rsidRPr="003D620E" w:rsidRDefault="66F2A5AA" w:rsidP="66F2A5AA">
            <w:pPr>
              <w:rPr>
                <w:rFonts w:ascii="Arial" w:hAnsi="Arial" w:cs="Arial"/>
                <w:sz w:val="24"/>
                <w:szCs w:val="24"/>
              </w:rPr>
            </w:pPr>
            <w:r w:rsidRPr="003D620E">
              <w:rPr>
                <w:rFonts w:ascii="Arial" w:hAnsi="Arial" w:cs="Arial"/>
                <w:sz w:val="24"/>
                <w:szCs w:val="24"/>
              </w:rPr>
              <w:t>Opportunities and challenges of hot deserts</w:t>
            </w:r>
          </w:p>
        </w:tc>
      </w:tr>
      <w:tr w:rsidR="00A83B49" w:rsidRPr="003D620E" w14:paraId="7B0E22CF" w14:textId="77777777" w:rsidTr="66F2A5AA">
        <w:tc>
          <w:tcPr>
            <w:tcW w:w="1980" w:type="dxa"/>
          </w:tcPr>
          <w:p w14:paraId="49B40E81" w14:textId="66416C8F" w:rsidR="00A83B49" w:rsidRPr="003D620E" w:rsidRDefault="66F2A5AA" w:rsidP="66F2A5AA">
            <w:pPr>
              <w:rPr>
                <w:rFonts w:ascii="Arial" w:hAnsi="Arial" w:cs="Arial"/>
                <w:sz w:val="24"/>
                <w:szCs w:val="24"/>
              </w:rPr>
            </w:pPr>
            <w:r w:rsidRPr="003D620E">
              <w:rPr>
                <w:rFonts w:ascii="Arial" w:hAnsi="Arial" w:cs="Arial"/>
                <w:sz w:val="24"/>
                <w:szCs w:val="24"/>
              </w:rPr>
              <w:t>2</w:t>
            </w:r>
          </w:p>
        </w:tc>
        <w:tc>
          <w:tcPr>
            <w:tcW w:w="11968" w:type="dxa"/>
          </w:tcPr>
          <w:p w14:paraId="1B9D4288" w14:textId="06FAB020" w:rsidR="00A83B49" w:rsidRPr="003D620E" w:rsidRDefault="66F2A5AA" w:rsidP="66F2A5AA">
            <w:pPr>
              <w:rPr>
                <w:rFonts w:ascii="Arial" w:hAnsi="Arial" w:cs="Arial"/>
                <w:sz w:val="24"/>
                <w:szCs w:val="24"/>
              </w:rPr>
            </w:pPr>
            <w:r w:rsidRPr="003D620E">
              <w:rPr>
                <w:rFonts w:ascii="Arial" w:hAnsi="Arial" w:cs="Arial"/>
                <w:sz w:val="24"/>
                <w:szCs w:val="24"/>
              </w:rPr>
              <w:t>Desertification – cause and effect</w:t>
            </w:r>
          </w:p>
        </w:tc>
      </w:tr>
      <w:tr w:rsidR="00A83B49" w:rsidRPr="003D620E" w14:paraId="02A56BF4" w14:textId="77777777" w:rsidTr="66F2A5AA">
        <w:tc>
          <w:tcPr>
            <w:tcW w:w="1980" w:type="dxa"/>
          </w:tcPr>
          <w:p w14:paraId="685A635F" w14:textId="76EE84E9" w:rsidR="00A83B49" w:rsidRPr="003D620E" w:rsidRDefault="66F2A5AA" w:rsidP="66F2A5AA">
            <w:pPr>
              <w:rPr>
                <w:rFonts w:ascii="Arial" w:hAnsi="Arial" w:cs="Arial"/>
                <w:sz w:val="24"/>
                <w:szCs w:val="24"/>
              </w:rPr>
            </w:pPr>
            <w:r w:rsidRPr="003D620E">
              <w:rPr>
                <w:rFonts w:ascii="Arial" w:hAnsi="Arial" w:cs="Arial"/>
                <w:sz w:val="24"/>
                <w:szCs w:val="24"/>
              </w:rPr>
              <w:t>2</w:t>
            </w:r>
          </w:p>
        </w:tc>
        <w:tc>
          <w:tcPr>
            <w:tcW w:w="11968" w:type="dxa"/>
          </w:tcPr>
          <w:p w14:paraId="6EA31D3C" w14:textId="71630D4B" w:rsidR="00A83B49" w:rsidRPr="003D620E" w:rsidRDefault="66F2A5AA" w:rsidP="66F2A5AA">
            <w:pPr>
              <w:rPr>
                <w:rFonts w:ascii="Arial" w:hAnsi="Arial" w:cs="Arial"/>
                <w:sz w:val="24"/>
                <w:szCs w:val="24"/>
              </w:rPr>
            </w:pPr>
            <w:r w:rsidRPr="003D620E">
              <w:rPr>
                <w:rFonts w:ascii="Arial" w:hAnsi="Arial" w:cs="Arial"/>
                <w:sz w:val="24"/>
                <w:szCs w:val="24"/>
              </w:rPr>
              <w:t>Reducing desertification</w:t>
            </w:r>
          </w:p>
        </w:tc>
      </w:tr>
      <w:tr w:rsidR="00A83B49" w:rsidRPr="003D620E" w14:paraId="1B5B0851" w14:textId="77777777" w:rsidTr="66F2A5AA">
        <w:tc>
          <w:tcPr>
            <w:tcW w:w="13948" w:type="dxa"/>
            <w:gridSpan w:val="2"/>
          </w:tcPr>
          <w:p w14:paraId="3623ED80" w14:textId="77777777" w:rsidR="00A83B49" w:rsidRPr="003D620E" w:rsidRDefault="66F2A5AA" w:rsidP="66F2A5AA">
            <w:pPr>
              <w:rPr>
                <w:rFonts w:ascii="Arial" w:hAnsi="Arial" w:cs="Arial"/>
                <w:b/>
                <w:sz w:val="24"/>
                <w:szCs w:val="24"/>
              </w:rPr>
            </w:pPr>
            <w:r w:rsidRPr="003D620E">
              <w:rPr>
                <w:rFonts w:ascii="Arial" w:hAnsi="Arial" w:cs="Arial"/>
                <w:b/>
                <w:sz w:val="24"/>
                <w:szCs w:val="24"/>
              </w:rPr>
              <w:t>Reasons behind order of topic in this half term</w:t>
            </w:r>
          </w:p>
        </w:tc>
      </w:tr>
      <w:tr w:rsidR="00A83B49" w:rsidRPr="003D620E" w14:paraId="63C02639" w14:textId="77777777" w:rsidTr="66F2A5AA">
        <w:tc>
          <w:tcPr>
            <w:tcW w:w="13948" w:type="dxa"/>
            <w:gridSpan w:val="2"/>
          </w:tcPr>
          <w:p w14:paraId="2F695ADF" w14:textId="77777777" w:rsidR="003D620E" w:rsidRDefault="003D620E" w:rsidP="003D620E">
            <w:pPr>
              <w:rPr>
                <w:rFonts w:ascii="Arial" w:hAnsi="Arial" w:cs="Arial"/>
                <w:sz w:val="24"/>
                <w:szCs w:val="24"/>
              </w:rPr>
            </w:pPr>
            <w:r>
              <w:rPr>
                <w:rFonts w:ascii="Arial" w:hAnsi="Arial" w:cs="Arial"/>
                <w:sz w:val="24"/>
                <w:szCs w:val="24"/>
              </w:rPr>
              <w:t>Why are we studying this unit topic?</w:t>
            </w:r>
          </w:p>
          <w:p w14:paraId="2FDB78D2" w14:textId="77777777" w:rsidR="003D620E" w:rsidRDefault="003D620E" w:rsidP="66F2A5AA">
            <w:pPr>
              <w:rPr>
                <w:rFonts w:ascii="Arial" w:hAnsi="Arial" w:cs="Arial"/>
                <w:sz w:val="24"/>
                <w:szCs w:val="24"/>
              </w:rPr>
            </w:pPr>
          </w:p>
          <w:p w14:paraId="5E4B0F21" w14:textId="569511DF" w:rsidR="66F2A5AA" w:rsidRPr="003D620E" w:rsidRDefault="66F2A5AA" w:rsidP="66F2A5AA">
            <w:pPr>
              <w:rPr>
                <w:rFonts w:ascii="Arial" w:hAnsi="Arial" w:cs="Arial"/>
                <w:sz w:val="24"/>
                <w:szCs w:val="24"/>
              </w:rPr>
            </w:pPr>
            <w:r w:rsidRPr="003D620E">
              <w:rPr>
                <w:rFonts w:ascii="Arial" w:hAnsi="Arial" w:cs="Arial"/>
                <w:sz w:val="24"/>
                <w:szCs w:val="24"/>
              </w:rPr>
              <w:t>Exploration of our rainforests and deserts, including the animals and people that call these places home.  Are humans daminging these fragile ecosystems?</w:t>
            </w:r>
          </w:p>
          <w:p w14:paraId="5C9B51EF" w14:textId="6E5F3A65" w:rsidR="66F2A5AA" w:rsidRDefault="66F2A5AA" w:rsidP="66F2A5AA">
            <w:pPr>
              <w:rPr>
                <w:rFonts w:ascii="Arial" w:hAnsi="Arial" w:cs="Arial"/>
                <w:sz w:val="24"/>
                <w:szCs w:val="24"/>
              </w:rPr>
            </w:pPr>
            <w:r w:rsidRPr="003D620E">
              <w:rPr>
                <w:rFonts w:ascii="Arial" w:hAnsi="Arial" w:cs="Arial"/>
                <w:sz w:val="24"/>
                <w:szCs w:val="24"/>
              </w:rPr>
              <w:t>Students compare different types of ecosystems to allow them to compare and contrast different enviornments throughout the wor</w:t>
            </w:r>
            <w:r w:rsidR="006C0F91">
              <w:rPr>
                <w:rFonts w:ascii="Arial" w:hAnsi="Arial" w:cs="Arial"/>
                <w:sz w:val="24"/>
                <w:szCs w:val="24"/>
              </w:rPr>
              <w:t>l</w:t>
            </w:r>
            <w:r w:rsidRPr="003D620E">
              <w:rPr>
                <w:rFonts w:ascii="Arial" w:hAnsi="Arial" w:cs="Arial"/>
                <w:sz w:val="24"/>
                <w:szCs w:val="24"/>
              </w:rPr>
              <w:t>d.  Rainforests come first which are the followed by deserts.  Both these topics allow students to see the challenges the planet is facing.</w:t>
            </w:r>
          </w:p>
          <w:p w14:paraId="5C72C21F" w14:textId="398E14FA" w:rsidR="003D620E" w:rsidRDefault="003D620E" w:rsidP="66F2A5AA">
            <w:pPr>
              <w:rPr>
                <w:rFonts w:ascii="Arial" w:hAnsi="Arial" w:cs="Arial"/>
                <w:sz w:val="24"/>
                <w:szCs w:val="24"/>
              </w:rPr>
            </w:pPr>
          </w:p>
          <w:p w14:paraId="71ED339D" w14:textId="06FFE346" w:rsidR="003D620E" w:rsidRDefault="003D620E" w:rsidP="003D620E">
            <w:pPr>
              <w:rPr>
                <w:rFonts w:ascii="Arial" w:eastAsia="Times New Roman" w:hAnsi="Arial" w:cs="Arial"/>
                <w:bCs/>
                <w:sz w:val="24"/>
                <w:szCs w:val="24"/>
              </w:rPr>
            </w:pPr>
            <w:r w:rsidRPr="00685BC3">
              <w:rPr>
                <w:rFonts w:ascii="Arial" w:hAnsi="Arial" w:cs="Arial"/>
                <w:bCs/>
                <w:sz w:val="24"/>
                <w:szCs w:val="24"/>
              </w:rPr>
              <w:t xml:space="preserve">How does this unit build on students’ prior learning? </w:t>
            </w:r>
            <w:r w:rsidRPr="00685BC3">
              <w:rPr>
                <w:rFonts w:ascii="Arial" w:eastAsia="Times New Roman" w:hAnsi="Arial" w:cs="Arial"/>
                <w:bCs/>
                <w:sz w:val="24"/>
                <w:szCs w:val="24"/>
              </w:rPr>
              <w:t xml:space="preserve"> </w:t>
            </w:r>
          </w:p>
          <w:p w14:paraId="2C41A9AD" w14:textId="77777777" w:rsidR="003D620E" w:rsidRPr="00160A29" w:rsidRDefault="003D620E" w:rsidP="003D620E">
            <w:pPr>
              <w:rPr>
                <w:rFonts w:ascii="Arial" w:hAnsi="Arial" w:cs="Arial"/>
                <w:sz w:val="24"/>
                <w:szCs w:val="24"/>
              </w:rPr>
            </w:pPr>
            <w:r w:rsidRPr="00160A29">
              <w:rPr>
                <w:rFonts w:ascii="Arial" w:hAnsi="Arial" w:cs="Arial"/>
                <w:sz w:val="24"/>
                <w:szCs w:val="24"/>
              </w:rPr>
              <w:t>Rainforests come first which are the</w:t>
            </w:r>
            <w:r>
              <w:rPr>
                <w:rFonts w:ascii="Arial" w:hAnsi="Arial" w:cs="Arial"/>
                <w:sz w:val="24"/>
                <w:szCs w:val="24"/>
              </w:rPr>
              <w:t>n</w:t>
            </w:r>
            <w:r w:rsidRPr="00160A29">
              <w:rPr>
                <w:rFonts w:ascii="Arial" w:hAnsi="Arial" w:cs="Arial"/>
                <w:sz w:val="24"/>
                <w:szCs w:val="24"/>
              </w:rPr>
              <w:t xml:space="preserve"> followed by deserts.  Both these topics allow students to see the challenges the planet is facing.</w:t>
            </w:r>
            <w:r>
              <w:rPr>
                <w:rFonts w:ascii="Arial" w:hAnsi="Arial" w:cs="Arial"/>
                <w:sz w:val="24"/>
                <w:szCs w:val="24"/>
              </w:rPr>
              <w:t xml:space="preserve">  This unit links with the climate change unit of work which is also damaging our planet and fragile ecosystems.</w:t>
            </w:r>
          </w:p>
          <w:p w14:paraId="6E171E59" w14:textId="77777777" w:rsidR="003D620E" w:rsidRPr="00160A29" w:rsidRDefault="003D620E" w:rsidP="003D620E">
            <w:pPr>
              <w:rPr>
                <w:rFonts w:ascii="Arial" w:hAnsi="Arial" w:cs="Arial"/>
                <w:sz w:val="24"/>
                <w:szCs w:val="24"/>
              </w:rPr>
            </w:pPr>
          </w:p>
          <w:p w14:paraId="73F04626" w14:textId="0DC2D1F3" w:rsidR="00A83B49" w:rsidRPr="003D620E" w:rsidRDefault="00A83B49" w:rsidP="66F2A5AA">
            <w:pPr>
              <w:rPr>
                <w:rFonts w:ascii="Arial" w:hAnsi="Arial" w:cs="Arial"/>
                <w:sz w:val="24"/>
                <w:szCs w:val="24"/>
              </w:rPr>
            </w:pPr>
          </w:p>
        </w:tc>
      </w:tr>
    </w:tbl>
    <w:p w14:paraId="5D8753D0" w14:textId="77777777" w:rsidR="00A83B49" w:rsidRDefault="00A83B49" w:rsidP="66F2A5AA">
      <w:pPr>
        <w:rPr>
          <w:sz w:val="24"/>
          <w:szCs w:val="24"/>
        </w:rPr>
      </w:pPr>
    </w:p>
    <w:p w14:paraId="2BA73D1D" w14:textId="77777777" w:rsidR="00A83B49" w:rsidRDefault="00A83B49" w:rsidP="66F2A5AA">
      <w:pPr>
        <w:rPr>
          <w:sz w:val="24"/>
          <w:szCs w:val="24"/>
        </w:rPr>
      </w:pPr>
    </w:p>
    <w:p w14:paraId="49E04040" w14:textId="77777777" w:rsidR="00A83B49" w:rsidRDefault="00A83B49" w:rsidP="66F2A5AA">
      <w:pPr>
        <w:rPr>
          <w:sz w:val="24"/>
          <w:szCs w:val="24"/>
        </w:rPr>
      </w:pPr>
    </w:p>
    <w:p w14:paraId="17806ED5" w14:textId="6AE07B0B" w:rsidR="00B61B41" w:rsidRPr="00C036B4" w:rsidRDefault="00A83B49" w:rsidP="66F2A5AA">
      <w:pPr>
        <w:rPr>
          <w:rFonts w:ascii="Arial" w:hAnsi="Arial" w:cs="Arial"/>
          <w:sz w:val="24"/>
          <w:szCs w:val="24"/>
        </w:rPr>
      </w:pPr>
      <w:r w:rsidRPr="66F2A5AA">
        <w:rPr>
          <w:sz w:val="24"/>
          <w:szCs w:val="24"/>
        </w:rPr>
        <w:br w:type="page"/>
      </w:r>
      <w:r w:rsidR="66F2A5AA" w:rsidRPr="00C036B4">
        <w:rPr>
          <w:rFonts w:ascii="Arial" w:hAnsi="Arial" w:cs="Arial"/>
          <w:sz w:val="24"/>
          <w:szCs w:val="24"/>
        </w:rPr>
        <w:lastRenderedPageBreak/>
        <w:t>Geography</w:t>
      </w:r>
    </w:p>
    <w:p w14:paraId="35289B13" w14:textId="656188DE" w:rsidR="00A83B49" w:rsidRPr="00C036B4" w:rsidRDefault="66F2A5AA" w:rsidP="66F2A5AA">
      <w:pPr>
        <w:rPr>
          <w:rFonts w:ascii="Arial" w:hAnsi="Arial" w:cs="Arial"/>
          <w:sz w:val="24"/>
          <w:szCs w:val="24"/>
        </w:rPr>
      </w:pPr>
      <w:r w:rsidRPr="00C036B4">
        <w:rPr>
          <w:rFonts w:ascii="Arial" w:hAnsi="Arial" w:cs="Arial"/>
          <w:sz w:val="24"/>
          <w:szCs w:val="24"/>
        </w:rPr>
        <w:t>Year Group 9</w:t>
      </w:r>
    </w:p>
    <w:p w14:paraId="71D1FC7E" w14:textId="77777777" w:rsidR="00A83B49" w:rsidRPr="00C036B4" w:rsidRDefault="66F2A5AA" w:rsidP="66F2A5AA">
      <w:pPr>
        <w:rPr>
          <w:rFonts w:ascii="Arial" w:hAnsi="Arial" w:cs="Arial"/>
          <w:sz w:val="24"/>
          <w:szCs w:val="24"/>
        </w:rPr>
      </w:pPr>
      <w:r w:rsidRPr="00C036B4">
        <w:rPr>
          <w:rFonts w:ascii="Arial" w:hAnsi="Arial" w:cs="Arial"/>
          <w:sz w:val="24"/>
          <w:szCs w:val="24"/>
        </w:rPr>
        <w:t>Half Term 4</w:t>
      </w:r>
    </w:p>
    <w:tbl>
      <w:tblPr>
        <w:tblStyle w:val="TableGrid"/>
        <w:tblW w:w="0" w:type="auto"/>
        <w:tblLook w:val="04A0" w:firstRow="1" w:lastRow="0" w:firstColumn="1" w:lastColumn="0" w:noHBand="0" w:noVBand="1"/>
      </w:tblPr>
      <w:tblGrid>
        <w:gridCol w:w="1980"/>
        <w:gridCol w:w="11968"/>
      </w:tblGrid>
      <w:tr w:rsidR="00A83B49" w:rsidRPr="00C036B4" w14:paraId="115FC61F" w14:textId="77777777" w:rsidTr="66F2A5AA">
        <w:tc>
          <w:tcPr>
            <w:tcW w:w="1980" w:type="dxa"/>
          </w:tcPr>
          <w:p w14:paraId="1FD070C0" w14:textId="77777777" w:rsidR="00A83B49" w:rsidRPr="00C036B4" w:rsidRDefault="66F2A5AA" w:rsidP="66F2A5AA">
            <w:pPr>
              <w:rPr>
                <w:rFonts w:ascii="Arial" w:hAnsi="Arial" w:cs="Arial"/>
                <w:sz w:val="24"/>
                <w:szCs w:val="24"/>
              </w:rPr>
            </w:pPr>
            <w:r w:rsidRPr="00C036B4">
              <w:rPr>
                <w:rFonts w:ascii="Arial" w:hAnsi="Arial" w:cs="Arial"/>
                <w:sz w:val="24"/>
                <w:szCs w:val="24"/>
              </w:rPr>
              <w:t>Number of Hours</w:t>
            </w:r>
          </w:p>
        </w:tc>
        <w:tc>
          <w:tcPr>
            <w:tcW w:w="11968" w:type="dxa"/>
          </w:tcPr>
          <w:p w14:paraId="1A823CB6" w14:textId="3C178CBF" w:rsidR="00A83B49" w:rsidRPr="00C036B4" w:rsidRDefault="66F2A5AA" w:rsidP="66F2A5AA">
            <w:pPr>
              <w:rPr>
                <w:rFonts w:ascii="Arial" w:hAnsi="Arial" w:cs="Arial"/>
                <w:b/>
                <w:sz w:val="24"/>
                <w:szCs w:val="24"/>
              </w:rPr>
            </w:pPr>
            <w:r w:rsidRPr="00433EBB">
              <w:rPr>
                <w:rFonts w:ascii="Arial" w:hAnsi="Arial" w:cs="Arial"/>
                <w:sz w:val="24"/>
                <w:szCs w:val="24"/>
              </w:rPr>
              <w:t>Topic</w:t>
            </w:r>
            <w:r w:rsidR="003D620E" w:rsidRPr="00433EBB">
              <w:rPr>
                <w:rFonts w:ascii="Arial" w:hAnsi="Arial" w:cs="Arial"/>
                <w:sz w:val="24"/>
                <w:szCs w:val="24"/>
              </w:rPr>
              <w:t>:</w:t>
            </w:r>
            <w:r w:rsidR="003D620E" w:rsidRPr="00C036B4">
              <w:rPr>
                <w:rFonts w:ascii="Arial" w:hAnsi="Arial" w:cs="Arial"/>
                <w:b/>
                <w:sz w:val="24"/>
                <w:szCs w:val="24"/>
              </w:rPr>
              <w:t xml:space="preserve"> Hazards</w:t>
            </w:r>
          </w:p>
        </w:tc>
      </w:tr>
      <w:tr w:rsidR="00A83B49" w:rsidRPr="00C036B4" w14:paraId="5442152B" w14:textId="77777777" w:rsidTr="66F2A5AA">
        <w:tc>
          <w:tcPr>
            <w:tcW w:w="1980" w:type="dxa"/>
          </w:tcPr>
          <w:p w14:paraId="456AAB60" w14:textId="6D85A687" w:rsidR="00A83B49" w:rsidRPr="00C036B4" w:rsidRDefault="66F2A5AA" w:rsidP="66F2A5AA">
            <w:pPr>
              <w:rPr>
                <w:rFonts w:ascii="Arial" w:hAnsi="Arial" w:cs="Arial"/>
                <w:sz w:val="24"/>
                <w:szCs w:val="24"/>
              </w:rPr>
            </w:pPr>
            <w:r w:rsidRPr="00C036B4">
              <w:rPr>
                <w:rFonts w:ascii="Arial" w:hAnsi="Arial" w:cs="Arial"/>
                <w:sz w:val="24"/>
                <w:szCs w:val="24"/>
              </w:rPr>
              <w:t>2</w:t>
            </w:r>
          </w:p>
        </w:tc>
        <w:tc>
          <w:tcPr>
            <w:tcW w:w="11968" w:type="dxa"/>
          </w:tcPr>
          <w:p w14:paraId="283D5712" w14:textId="554FB2A7" w:rsidR="00A83B49" w:rsidRPr="00C036B4" w:rsidRDefault="66F2A5AA" w:rsidP="66F2A5AA">
            <w:pPr>
              <w:rPr>
                <w:rFonts w:ascii="Arial" w:hAnsi="Arial" w:cs="Arial"/>
                <w:sz w:val="24"/>
                <w:szCs w:val="24"/>
              </w:rPr>
            </w:pPr>
            <w:r w:rsidRPr="00C036B4">
              <w:rPr>
                <w:rFonts w:ascii="Arial" w:hAnsi="Arial" w:cs="Arial"/>
                <w:sz w:val="24"/>
                <w:szCs w:val="24"/>
              </w:rPr>
              <w:t>Natural Hazards introduction</w:t>
            </w:r>
          </w:p>
        </w:tc>
      </w:tr>
      <w:tr w:rsidR="00A83B49" w:rsidRPr="00C036B4" w14:paraId="09BEA73A" w14:textId="77777777" w:rsidTr="66F2A5AA">
        <w:tc>
          <w:tcPr>
            <w:tcW w:w="1980" w:type="dxa"/>
          </w:tcPr>
          <w:p w14:paraId="06330557" w14:textId="3D2331D6" w:rsidR="00A83B49" w:rsidRPr="00C036B4" w:rsidRDefault="66F2A5AA" w:rsidP="66F2A5AA">
            <w:pPr>
              <w:rPr>
                <w:rFonts w:ascii="Arial" w:hAnsi="Arial" w:cs="Arial"/>
                <w:sz w:val="24"/>
                <w:szCs w:val="24"/>
              </w:rPr>
            </w:pPr>
            <w:r w:rsidRPr="00C036B4">
              <w:rPr>
                <w:rFonts w:ascii="Arial" w:hAnsi="Arial" w:cs="Arial"/>
                <w:sz w:val="24"/>
                <w:szCs w:val="24"/>
              </w:rPr>
              <w:t>4</w:t>
            </w:r>
          </w:p>
        </w:tc>
        <w:tc>
          <w:tcPr>
            <w:tcW w:w="11968" w:type="dxa"/>
          </w:tcPr>
          <w:p w14:paraId="6E60919A" w14:textId="3F305B16" w:rsidR="00A83B49" w:rsidRPr="00C036B4" w:rsidRDefault="66F2A5AA" w:rsidP="66F2A5AA">
            <w:pPr>
              <w:rPr>
                <w:rFonts w:ascii="Arial" w:hAnsi="Arial" w:cs="Arial"/>
                <w:sz w:val="24"/>
                <w:szCs w:val="24"/>
              </w:rPr>
            </w:pPr>
            <w:r w:rsidRPr="00C036B4">
              <w:rPr>
                <w:rFonts w:ascii="Arial" w:hAnsi="Arial" w:cs="Arial"/>
                <w:sz w:val="24"/>
                <w:szCs w:val="24"/>
              </w:rPr>
              <w:t>Tectonic hazards introduction</w:t>
            </w:r>
          </w:p>
        </w:tc>
      </w:tr>
      <w:tr w:rsidR="00A83B49" w:rsidRPr="00C036B4" w14:paraId="0140B514" w14:textId="77777777" w:rsidTr="66F2A5AA">
        <w:tc>
          <w:tcPr>
            <w:tcW w:w="1980" w:type="dxa"/>
          </w:tcPr>
          <w:p w14:paraId="72220D4C" w14:textId="3FF12694" w:rsidR="00A83B49" w:rsidRPr="00C036B4" w:rsidRDefault="66F2A5AA" w:rsidP="66F2A5AA">
            <w:pPr>
              <w:rPr>
                <w:rFonts w:ascii="Arial" w:hAnsi="Arial" w:cs="Arial"/>
                <w:sz w:val="24"/>
                <w:szCs w:val="24"/>
              </w:rPr>
            </w:pPr>
            <w:r w:rsidRPr="00C036B4">
              <w:rPr>
                <w:rFonts w:ascii="Arial" w:hAnsi="Arial" w:cs="Arial"/>
                <w:sz w:val="24"/>
                <w:szCs w:val="24"/>
              </w:rPr>
              <w:t>6</w:t>
            </w:r>
          </w:p>
        </w:tc>
        <w:tc>
          <w:tcPr>
            <w:tcW w:w="11968" w:type="dxa"/>
          </w:tcPr>
          <w:p w14:paraId="1F65036A" w14:textId="4B83A996" w:rsidR="00A83B49" w:rsidRPr="00C036B4" w:rsidRDefault="66F2A5AA" w:rsidP="66F2A5AA">
            <w:pPr>
              <w:rPr>
                <w:rFonts w:ascii="Arial" w:hAnsi="Arial" w:cs="Arial"/>
                <w:sz w:val="24"/>
                <w:szCs w:val="24"/>
              </w:rPr>
            </w:pPr>
            <w:r w:rsidRPr="00C036B4">
              <w:rPr>
                <w:rFonts w:ascii="Arial" w:hAnsi="Arial" w:cs="Arial"/>
                <w:sz w:val="24"/>
                <w:szCs w:val="24"/>
              </w:rPr>
              <w:t>Earthquake case studies x 2 Cause, effect and response</w:t>
            </w:r>
          </w:p>
        </w:tc>
      </w:tr>
      <w:tr w:rsidR="00A83B49" w:rsidRPr="00C036B4" w14:paraId="6AA70A44" w14:textId="77777777" w:rsidTr="66F2A5AA">
        <w:tc>
          <w:tcPr>
            <w:tcW w:w="13948" w:type="dxa"/>
            <w:gridSpan w:val="2"/>
          </w:tcPr>
          <w:p w14:paraId="67ACC8FA" w14:textId="77777777" w:rsidR="00A83B49" w:rsidRPr="00C036B4" w:rsidRDefault="66F2A5AA" w:rsidP="66F2A5AA">
            <w:pPr>
              <w:rPr>
                <w:rFonts w:ascii="Arial" w:hAnsi="Arial" w:cs="Arial"/>
                <w:b/>
                <w:sz w:val="24"/>
                <w:szCs w:val="24"/>
              </w:rPr>
            </w:pPr>
            <w:r w:rsidRPr="00C036B4">
              <w:rPr>
                <w:rFonts w:ascii="Arial" w:hAnsi="Arial" w:cs="Arial"/>
                <w:b/>
                <w:sz w:val="24"/>
                <w:szCs w:val="24"/>
              </w:rPr>
              <w:t>Reasons behind order of topic in this half term</w:t>
            </w:r>
          </w:p>
        </w:tc>
      </w:tr>
      <w:tr w:rsidR="00A83B49" w:rsidRPr="00C036B4" w14:paraId="6D427732" w14:textId="77777777" w:rsidTr="66F2A5AA">
        <w:tc>
          <w:tcPr>
            <w:tcW w:w="13948" w:type="dxa"/>
            <w:gridSpan w:val="2"/>
          </w:tcPr>
          <w:p w14:paraId="71B2EAC9" w14:textId="77777777" w:rsidR="00C036B4" w:rsidRPr="00C036B4" w:rsidRDefault="00C036B4" w:rsidP="00C036B4">
            <w:pPr>
              <w:rPr>
                <w:rFonts w:ascii="Arial" w:hAnsi="Arial" w:cs="Arial"/>
                <w:sz w:val="24"/>
                <w:szCs w:val="24"/>
              </w:rPr>
            </w:pPr>
            <w:r w:rsidRPr="00C036B4">
              <w:rPr>
                <w:rFonts w:ascii="Arial" w:hAnsi="Arial" w:cs="Arial"/>
                <w:sz w:val="24"/>
                <w:szCs w:val="24"/>
              </w:rPr>
              <w:t>Why are we studying this unit topic?</w:t>
            </w:r>
          </w:p>
          <w:p w14:paraId="0EF0891B" w14:textId="296FC936" w:rsidR="00ED5204" w:rsidRPr="00C036B4" w:rsidRDefault="66F2A5AA" w:rsidP="66F2A5AA">
            <w:pPr>
              <w:rPr>
                <w:rFonts w:ascii="Arial" w:hAnsi="Arial" w:cs="Arial"/>
                <w:sz w:val="24"/>
                <w:szCs w:val="24"/>
              </w:rPr>
            </w:pPr>
            <w:r w:rsidRPr="00C036B4">
              <w:rPr>
                <w:rFonts w:ascii="Arial" w:hAnsi="Arial" w:cs="Arial"/>
                <w:sz w:val="24"/>
                <w:szCs w:val="24"/>
              </w:rPr>
              <w:t>Following AQA GCSE Geography syllabus. Unit 1 Living with the physical environment:</w:t>
            </w:r>
          </w:p>
          <w:p w14:paraId="440CBE8D" w14:textId="2E4E4D63" w:rsidR="00A83B49" w:rsidRPr="00C036B4" w:rsidRDefault="66F2A5AA" w:rsidP="66F2A5AA">
            <w:pPr>
              <w:rPr>
                <w:rFonts w:ascii="Arial" w:hAnsi="Arial" w:cs="Arial"/>
                <w:sz w:val="24"/>
                <w:szCs w:val="24"/>
              </w:rPr>
            </w:pPr>
            <w:r w:rsidRPr="00C036B4">
              <w:rPr>
                <w:rFonts w:ascii="Arial" w:hAnsi="Arial" w:cs="Arial"/>
                <w:sz w:val="24"/>
                <w:szCs w:val="24"/>
              </w:rPr>
              <w:t>The challenge of natural hazards</w:t>
            </w:r>
          </w:p>
          <w:p w14:paraId="1F910F64" w14:textId="393A6C93" w:rsidR="66F2A5AA" w:rsidRPr="00C036B4" w:rsidRDefault="66F2A5AA" w:rsidP="66F2A5AA">
            <w:pPr>
              <w:rPr>
                <w:rFonts w:ascii="Arial" w:hAnsi="Arial" w:cs="Arial"/>
                <w:sz w:val="24"/>
                <w:szCs w:val="24"/>
              </w:rPr>
            </w:pPr>
          </w:p>
          <w:p w14:paraId="0A3FF64A" w14:textId="351F7354" w:rsidR="66F2A5AA" w:rsidRPr="00C036B4" w:rsidRDefault="66F2A5AA" w:rsidP="66F2A5AA">
            <w:pPr>
              <w:rPr>
                <w:rFonts w:ascii="Arial" w:hAnsi="Arial" w:cs="Arial"/>
                <w:sz w:val="24"/>
                <w:szCs w:val="24"/>
              </w:rPr>
            </w:pPr>
            <w:r w:rsidRPr="00C036B4">
              <w:rPr>
                <w:rFonts w:ascii="Arial" w:hAnsi="Arial" w:cs="Arial"/>
                <w:sz w:val="24"/>
                <w:szCs w:val="24"/>
              </w:rPr>
              <w:t xml:space="preserve">The students develop an understanding of the structure of the </w:t>
            </w:r>
            <w:r w:rsidR="006C0F91">
              <w:rPr>
                <w:rFonts w:ascii="Arial" w:hAnsi="Arial" w:cs="Arial"/>
                <w:sz w:val="24"/>
                <w:szCs w:val="24"/>
              </w:rPr>
              <w:t>the Earth, with explanation of</w:t>
            </w:r>
            <w:r w:rsidRPr="00C036B4">
              <w:rPr>
                <w:rFonts w:ascii="Arial" w:hAnsi="Arial" w:cs="Arial"/>
                <w:sz w:val="24"/>
                <w:szCs w:val="24"/>
              </w:rPr>
              <w:t xml:space="preserve"> how the tectonic plates move.  The use of accurate geographical terminology to explain what</w:t>
            </w:r>
            <w:r w:rsidR="006C0F91">
              <w:rPr>
                <w:rFonts w:ascii="Arial" w:hAnsi="Arial" w:cs="Arial"/>
                <w:sz w:val="24"/>
                <w:szCs w:val="24"/>
              </w:rPr>
              <w:t xml:space="preserve"> happens at each plate boundary and</w:t>
            </w:r>
            <w:r w:rsidRPr="00C036B4">
              <w:rPr>
                <w:rFonts w:ascii="Arial" w:hAnsi="Arial" w:cs="Arial"/>
                <w:sz w:val="24"/>
                <w:szCs w:val="24"/>
              </w:rPr>
              <w:t xml:space="preserve"> what hazards this may bring.  THe ability to compare and contrast similar/dif</w:t>
            </w:r>
            <w:r w:rsidR="006C0F91">
              <w:rPr>
                <w:rFonts w:ascii="Arial" w:hAnsi="Arial" w:cs="Arial"/>
                <w:sz w:val="24"/>
                <w:szCs w:val="24"/>
              </w:rPr>
              <w:t>ferent case studie</w:t>
            </w:r>
            <w:r w:rsidRPr="00C036B4">
              <w:rPr>
                <w:rFonts w:ascii="Arial" w:hAnsi="Arial" w:cs="Arial"/>
                <w:sz w:val="24"/>
                <w:szCs w:val="24"/>
              </w:rPr>
              <w:t>s for hazards a</w:t>
            </w:r>
            <w:r w:rsidR="006C0F91">
              <w:rPr>
                <w:rFonts w:ascii="Arial" w:hAnsi="Arial" w:cs="Arial"/>
                <w:sz w:val="24"/>
                <w:szCs w:val="24"/>
              </w:rPr>
              <w:t>nd give reasons for these simil</w:t>
            </w:r>
            <w:r w:rsidRPr="00C036B4">
              <w:rPr>
                <w:rFonts w:ascii="Arial" w:hAnsi="Arial" w:cs="Arial"/>
                <w:sz w:val="24"/>
                <w:szCs w:val="24"/>
              </w:rPr>
              <w:t>ar</w:t>
            </w:r>
            <w:r w:rsidR="006C0F91">
              <w:rPr>
                <w:rFonts w:ascii="Arial" w:hAnsi="Arial" w:cs="Arial"/>
                <w:sz w:val="24"/>
                <w:szCs w:val="24"/>
              </w:rPr>
              <w:t>it</w:t>
            </w:r>
            <w:r w:rsidRPr="00C036B4">
              <w:rPr>
                <w:rFonts w:ascii="Arial" w:hAnsi="Arial" w:cs="Arial"/>
                <w:sz w:val="24"/>
                <w:szCs w:val="24"/>
              </w:rPr>
              <w:t>ies and differences.</w:t>
            </w:r>
          </w:p>
          <w:p w14:paraId="6369797B" w14:textId="62A896F3" w:rsidR="66F2A5AA" w:rsidRPr="00C036B4" w:rsidRDefault="66F2A5AA" w:rsidP="66F2A5AA">
            <w:pPr>
              <w:rPr>
                <w:rFonts w:ascii="Arial" w:hAnsi="Arial" w:cs="Arial"/>
                <w:sz w:val="24"/>
                <w:szCs w:val="24"/>
              </w:rPr>
            </w:pPr>
          </w:p>
          <w:p w14:paraId="1DD8B0D5" w14:textId="77777777" w:rsidR="00C036B4" w:rsidRDefault="00C036B4" w:rsidP="00C036B4">
            <w:pPr>
              <w:rPr>
                <w:rFonts w:ascii="Arial" w:hAnsi="Arial" w:cs="Arial"/>
                <w:sz w:val="24"/>
                <w:szCs w:val="24"/>
              </w:rPr>
            </w:pPr>
          </w:p>
          <w:p w14:paraId="1D04AC27" w14:textId="77777777" w:rsidR="00C036B4" w:rsidRDefault="00C036B4" w:rsidP="00C036B4">
            <w:pPr>
              <w:rPr>
                <w:rFonts w:ascii="Arial" w:eastAsia="Times New Roman" w:hAnsi="Arial" w:cs="Arial"/>
                <w:bCs/>
                <w:sz w:val="24"/>
                <w:szCs w:val="24"/>
              </w:rPr>
            </w:pPr>
            <w:r w:rsidRPr="00685BC3">
              <w:rPr>
                <w:rFonts w:ascii="Arial" w:hAnsi="Arial" w:cs="Arial"/>
                <w:bCs/>
                <w:sz w:val="24"/>
                <w:szCs w:val="24"/>
              </w:rPr>
              <w:t xml:space="preserve">How does this unit build on students’ prior learning? </w:t>
            </w:r>
            <w:r w:rsidRPr="00685BC3">
              <w:rPr>
                <w:rFonts w:ascii="Arial" w:eastAsia="Times New Roman" w:hAnsi="Arial" w:cs="Arial"/>
                <w:bCs/>
                <w:sz w:val="24"/>
                <w:szCs w:val="24"/>
              </w:rPr>
              <w:t xml:space="preserve"> </w:t>
            </w:r>
          </w:p>
          <w:p w14:paraId="7AFCB19E" w14:textId="78C24A95" w:rsidR="66F2A5AA" w:rsidRPr="00C036B4" w:rsidRDefault="66F2A5AA" w:rsidP="66F2A5AA">
            <w:pPr>
              <w:rPr>
                <w:rFonts w:ascii="Arial" w:hAnsi="Arial" w:cs="Arial"/>
                <w:sz w:val="24"/>
                <w:szCs w:val="24"/>
              </w:rPr>
            </w:pPr>
            <w:r w:rsidRPr="00C036B4">
              <w:rPr>
                <w:rFonts w:ascii="Arial" w:hAnsi="Arial" w:cs="Arial"/>
                <w:sz w:val="24"/>
                <w:szCs w:val="24"/>
              </w:rPr>
              <w:t>This is the first of the hazards sections which is introduced</w:t>
            </w:r>
            <w:r w:rsidR="00C036B4" w:rsidRPr="00C036B4">
              <w:rPr>
                <w:rFonts w:ascii="Arial" w:hAnsi="Arial" w:cs="Arial"/>
                <w:sz w:val="24"/>
                <w:szCs w:val="24"/>
              </w:rPr>
              <w:t xml:space="preserve"> to the students as the students</w:t>
            </w:r>
            <w:r w:rsidRPr="00C036B4">
              <w:rPr>
                <w:rFonts w:ascii="Arial" w:hAnsi="Arial" w:cs="Arial"/>
                <w:sz w:val="24"/>
                <w:szCs w:val="24"/>
              </w:rPr>
              <w:t xml:space="preserve"> have always had a particuluar interest in this topic and it gets students use</w:t>
            </w:r>
            <w:r w:rsidR="006C0F91">
              <w:rPr>
                <w:rFonts w:ascii="Arial" w:hAnsi="Arial" w:cs="Arial"/>
                <w:sz w:val="24"/>
                <w:szCs w:val="24"/>
              </w:rPr>
              <w:t>d</w:t>
            </w:r>
            <w:r w:rsidRPr="00C036B4">
              <w:rPr>
                <w:rFonts w:ascii="Arial" w:hAnsi="Arial" w:cs="Arial"/>
                <w:sz w:val="24"/>
                <w:szCs w:val="24"/>
              </w:rPr>
              <w:t xml:space="preserve"> to the idea of usi</w:t>
            </w:r>
            <w:r w:rsidR="006C0F91">
              <w:rPr>
                <w:rFonts w:ascii="Arial" w:hAnsi="Arial" w:cs="Arial"/>
                <w:sz w:val="24"/>
                <w:szCs w:val="24"/>
              </w:rPr>
              <w:t>ng specific case study material</w:t>
            </w:r>
            <w:r w:rsidRPr="00C036B4">
              <w:rPr>
                <w:rFonts w:ascii="Arial" w:hAnsi="Arial" w:cs="Arial"/>
                <w:sz w:val="24"/>
                <w:szCs w:val="24"/>
              </w:rPr>
              <w:t>.</w:t>
            </w:r>
            <w:r w:rsidR="00C036B4">
              <w:rPr>
                <w:rFonts w:ascii="Arial" w:hAnsi="Arial" w:cs="Arial"/>
                <w:sz w:val="24"/>
                <w:szCs w:val="24"/>
              </w:rPr>
              <w:t xml:space="preserve">  Students also cover flooding hazards in Year 7 with </w:t>
            </w:r>
            <w:r w:rsidR="00224C67">
              <w:rPr>
                <w:rFonts w:ascii="Arial" w:hAnsi="Arial" w:cs="Arial"/>
                <w:sz w:val="24"/>
                <w:szCs w:val="24"/>
              </w:rPr>
              <w:t>a lesson looking at Storm Dennis.</w:t>
            </w:r>
          </w:p>
          <w:p w14:paraId="37F70363" w14:textId="77777777" w:rsidR="00A83B49" w:rsidRPr="00C036B4" w:rsidRDefault="00A83B49" w:rsidP="66F2A5AA">
            <w:pPr>
              <w:rPr>
                <w:rFonts w:ascii="Arial" w:hAnsi="Arial" w:cs="Arial"/>
                <w:sz w:val="24"/>
                <w:szCs w:val="24"/>
              </w:rPr>
            </w:pPr>
          </w:p>
          <w:p w14:paraId="1A49B07A" w14:textId="77777777" w:rsidR="00A83B49" w:rsidRPr="00C036B4" w:rsidRDefault="00A83B49" w:rsidP="66F2A5AA">
            <w:pPr>
              <w:rPr>
                <w:rFonts w:ascii="Arial" w:hAnsi="Arial" w:cs="Arial"/>
                <w:sz w:val="24"/>
                <w:szCs w:val="24"/>
              </w:rPr>
            </w:pPr>
          </w:p>
          <w:p w14:paraId="1804050D" w14:textId="77777777" w:rsidR="00A83B49" w:rsidRPr="00C036B4" w:rsidRDefault="00A83B49" w:rsidP="66F2A5AA">
            <w:pPr>
              <w:rPr>
                <w:rFonts w:ascii="Arial" w:hAnsi="Arial" w:cs="Arial"/>
                <w:sz w:val="24"/>
                <w:szCs w:val="24"/>
              </w:rPr>
            </w:pPr>
          </w:p>
        </w:tc>
      </w:tr>
    </w:tbl>
    <w:p w14:paraId="29E3B133" w14:textId="77777777" w:rsidR="00A83B49" w:rsidRDefault="00A83B49" w:rsidP="66F2A5AA">
      <w:pPr>
        <w:rPr>
          <w:sz w:val="24"/>
          <w:szCs w:val="24"/>
        </w:rPr>
      </w:pPr>
    </w:p>
    <w:p w14:paraId="1F11CB12" w14:textId="77777777" w:rsidR="00A83B49" w:rsidRDefault="00A83B49" w:rsidP="66F2A5AA">
      <w:pPr>
        <w:rPr>
          <w:sz w:val="24"/>
          <w:szCs w:val="24"/>
        </w:rPr>
      </w:pPr>
    </w:p>
    <w:p w14:paraId="08A82757" w14:textId="77777777" w:rsidR="00A83B49" w:rsidRDefault="00A83B49" w:rsidP="66F2A5AA">
      <w:pPr>
        <w:rPr>
          <w:sz w:val="24"/>
          <w:szCs w:val="24"/>
        </w:rPr>
      </w:pPr>
      <w:r w:rsidRPr="66F2A5AA">
        <w:rPr>
          <w:sz w:val="24"/>
          <w:szCs w:val="24"/>
        </w:rPr>
        <w:br w:type="page"/>
      </w:r>
    </w:p>
    <w:p w14:paraId="51B063A0" w14:textId="1DF0B89A" w:rsidR="00B61B41" w:rsidRDefault="00B61B41" w:rsidP="66F2A5AA">
      <w:pPr>
        <w:rPr>
          <w:sz w:val="24"/>
          <w:szCs w:val="24"/>
        </w:rPr>
      </w:pPr>
    </w:p>
    <w:p w14:paraId="1EF48DFC" w14:textId="56C5FCCB" w:rsidR="0DD6D5B4" w:rsidRPr="00224C67" w:rsidRDefault="66F2A5AA" w:rsidP="66F2A5AA">
      <w:pPr>
        <w:rPr>
          <w:rFonts w:ascii="Arial" w:hAnsi="Arial" w:cs="Arial"/>
          <w:sz w:val="24"/>
          <w:szCs w:val="24"/>
        </w:rPr>
      </w:pPr>
      <w:r w:rsidRPr="00224C67">
        <w:rPr>
          <w:rFonts w:ascii="Arial" w:hAnsi="Arial" w:cs="Arial"/>
          <w:sz w:val="24"/>
          <w:szCs w:val="24"/>
        </w:rPr>
        <w:t>Geography</w:t>
      </w:r>
    </w:p>
    <w:p w14:paraId="76EACAF6" w14:textId="3B7BAE9A" w:rsidR="00A83B49" w:rsidRPr="00224C67" w:rsidRDefault="66F2A5AA" w:rsidP="66F2A5AA">
      <w:pPr>
        <w:rPr>
          <w:rFonts w:ascii="Arial" w:hAnsi="Arial" w:cs="Arial"/>
          <w:sz w:val="24"/>
          <w:szCs w:val="24"/>
        </w:rPr>
      </w:pPr>
      <w:r w:rsidRPr="00224C67">
        <w:rPr>
          <w:rFonts w:ascii="Arial" w:hAnsi="Arial" w:cs="Arial"/>
          <w:sz w:val="24"/>
          <w:szCs w:val="24"/>
        </w:rPr>
        <w:t>Year Group 9</w:t>
      </w:r>
    </w:p>
    <w:p w14:paraId="28793767" w14:textId="77777777" w:rsidR="00A83B49" w:rsidRPr="00224C67" w:rsidRDefault="66F2A5AA" w:rsidP="66F2A5AA">
      <w:pPr>
        <w:rPr>
          <w:rFonts w:ascii="Arial" w:hAnsi="Arial" w:cs="Arial"/>
          <w:sz w:val="24"/>
          <w:szCs w:val="24"/>
        </w:rPr>
      </w:pPr>
      <w:r w:rsidRPr="00224C67">
        <w:rPr>
          <w:rFonts w:ascii="Arial" w:hAnsi="Arial" w:cs="Arial"/>
          <w:sz w:val="24"/>
          <w:szCs w:val="24"/>
        </w:rPr>
        <w:t>Half Term 5</w:t>
      </w:r>
    </w:p>
    <w:tbl>
      <w:tblPr>
        <w:tblStyle w:val="TableGrid"/>
        <w:tblW w:w="0" w:type="auto"/>
        <w:tblLook w:val="04A0" w:firstRow="1" w:lastRow="0" w:firstColumn="1" w:lastColumn="0" w:noHBand="0" w:noVBand="1"/>
      </w:tblPr>
      <w:tblGrid>
        <w:gridCol w:w="1980"/>
        <w:gridCol w:w="11968"/>
      </w:tblGrid>
      <w:tr w:rsidR="00A83B49" w:rsidRPr="00224C67" w14:paraId="0C9A3723" w14:textId="77777777" w:rsidTr="66F2A5AA">
        <w:tc>
          <w:tcPr>
            <w:tcW w:w="1980" w:type="dxa"/>
          </w:tcPr>
          <w:p w14:paraId="4D4F43F5" w14:textId="77777777" w:rsidR="00A83B49" w:rsidRPr="00224C67" w:rsidRDefault="66F2A5AA" w:rsidP="66F2A5AA">
            <w:pPr>
              <w:rPr>
                <w:rFonts w:ascii="Arial" w:hAnsi="Arial" w:cs="Arial"/>
                <w:sz w:val="24"/>
                <w:szCs w:val="24"/>
              </w:rPr>
            </w:pPr>
            <w:r w:rsidRPr="00224C67">
              <w:rPr>
                <w:rFonts w:ascii="Arial" w:hAnsi="Arial" w:cs="Arial"/>
                <w:sz w:val="24"/>
                <w:szCs w:val="24"/>
              </w:rPr>
              <w:t>Number of Hours</w:t>
            </w:r>
          </w:p>
        </w:tc>
        <w:tc>
          <w:tcPr>
            <w:tcW w:w="11968" w:type="dxa"/>
          </w:tcPr>
          <w:p w14:paraId="74EEEA2A" w14:textId="0A4EECBA" w:rsidR="00A83B49" w:rsidRPr="00224C67" w:rsidRDefault="66F2A5AA" w:rsidP="66F2A5AA">
            <w:pPr>
              <w:rPr>
                <w:rFonts w:ascii="Arial" w:hAnsi="Arial" w:cs="Arial"/>
                <w:sz w:val="24"/>
                <w:szCs w:val="24"/>
              </w:rPr>
            </w:pPr>
            <w:r w:rsidRPr="00224C67">
              <w:rPr>
                <w:rFonts w:ascii="Arial" w:hAnsi="Arial" w:cs="Arial"/>
                <w:sz w:val="24"/>
                <w:szCs w:val="24"/>
              </w:rPr>
              <w:t>Topic</w:t>
            </w:r>
            <w:r w:rsidR="00224C67">
              <w:rPr>
                <w:rFonts w:ascii="Arial" w:hAnsi="Arial" w:cs="Arial"/>
                <w:sz w:val="24"/>
                <w:szCs w:val="24"/>
              </w:rPr>
              <w:t xml:space="preserve">: </w:t>
            </w:r>
            <w:r w:rsidR="00224C67" w:rsidRPr="00224C67">
              <w:rPr>
                <w:rFonts w:ascii="Arial" w:hAnsi="Arial" w:cs="Arial"/>
                <w:b/>
                <w:sz w:val="24"/>
                <w:szCs w:val="24"/>
              </w:rPr>
              <w:t>Hazards</w:t>
            </w:r>
          </w:p>
        </w:tc>
      </w:tr>
      <w:tr w:rsidR="00A83B49" w:rsidRPr="00224C67" w14:paraId="0E610DA7" w14:textId="77777777" w:rsidTr="66F2A5AA">
        <w:tc>
          <w:tcPr>
            <w:tcW w:w="1980" w:type="dxa"/>
          </w:tcPr>
          <w:p w14:paraId="4549A247" w14:textId="280E4BA2" w:rsidR="00A83B49" w:rsidRPr="00224C67" w:rsidRDefault="66F2A5AA" w:rsidP="66F2A5AA">
            <w:pPr>
              <w:rPr>
                <w:rFonts w:ascii="Arial" w:hAnsi="Arial" w:cs="Arial"/>
                <w:sz w:val="24"/>
                <w:szCs w:val="24"/>
              </w:rPr>
            </w:pPr>
            <w:r w:rsidRPr="00224C67">
              <w:rPr>
                <w:rFonts w:ascii="Arial" w:hAnsi="Arial" w:cs="Arial"/>
                <w:sz w:val="24"/>
                <w:szCs w:val="24"/>
              </w:rPr>
              <w:t>2</w:t>
            </w:r>
          </w:p>
        </w:tc>
        <w:tc>
          <w:tcPr>
            <w:tcW w:w="11968" w:type="dxa"/>
          </w:tcPr>
          <w:p w14:paraId="34E3487F" w14:textId="5A6B2079" w:rsidR="00A83B49" w:rsidRPr="00224C67" w:rsidRDefault="66F2A5AA" w:rsidP="66F2A5AA">
            <w:pPr>
              <w:rPr>
                <w:rFonts w:ascii="Arial" w:hAnsi="Arial" w:cs="Arial"/>
                <w:sz w:val="24"/>
                <w:szCs w:val="24"/>
              </w:rPr>
            </w:pPr>
            <w:r w:rsidRPr="00224C67">
              <w:rPr>
                <w:rFonts w:ascii="Arial" w:hAnsi="Arial" w:cs="Arial"/>
                <w:sz w:val="24"/>
                <w:szCs w:val="24"/>
              </w:rPr>
              <w:t>Living with the risk of tectonic hazards</w:t>
            </w:r>
          </w:p>
        </w:tc>
      </w:tr>
      <w:tr w:rsidR="00A83B49" w:rsidRPr="00224C67" w14:paraId="0087176C" w14:textId="77777777" w:rsidTr="66F2A5AA">
        <w:tc>
          <w:tcPr>
            <w:tcW w:w="1980" w:type="dxa"/>
          </w:tcPr>
          <w:p w14:paraId="3C556728" w14:textId="47785F77" w:rsidR="00A83B49" w:rsidRPr="00224C67" w:rsidRDefault="66F2A5AA" w:rsidP="66F2A5AA">
            <w:pPr>
              <w:rPr>
                <w:rFonts w:ascii="Arial" w:hAnsi="Arial" w:cs="Arial"/>
                <w:sz w:val="24"/>
                <w:szCs w:val="24"/>
              </w:rPr>
            </w:pPr>
            <w:r w:rsidRPr="00224C67">
              <w:rPr>
                <w:rFonts w:ascii="Arial" w:hAnsi="Arial" w:cs="Arial"/>
                <w:sz w:val="24"/>
                <w:szCs w:val="24"/>
              </w:rPr>
              <w:t>2</w:t>
            </w:r>
          </w:p>
        </w:tc>
        <w:tc>
          <w:tcPr>
            <w:tcW w:w="11968" w:type="dxa"/>
          </w:tcPr>
          <w:p w14:paraId="336338CE" w14:textId="1566E93B" w:rsidR="00A83B49" w:rsidRPr="00224C67" w:rsidRDefault="66F2A5AA" w:rsidP="66F2A5AA">
            <w:pPr>
              <w:rPr>
                <w:rFonts w:ascii="Arial" w:hAnsi="Arial" w:cs="Arial"/>
                <w:sz w:val="24"/>
                <w:szCs w:val="24"/>
              </w:rPr>
            </w:pPr>
            <w:r w:rsidRPr="00224C67">
              <w:rPr>
                <w:rFonts w:ascii="Arial" w:hAnsi="Arial" w:cs="Arial"/>
                <w:sz w:val="24"/>
                <w:szCs w:val="24"/>
              </w:rPr>
              <w:t>Reducing the risk of tectonic hazaards</w:t>
            </w:r>
          </w:p>
        </w:tc>
      </w:tr>
      <w:tr w:rsidR="00A83B49" w:rsidRPr="00224C67" w14:paraId="6142F4B1" w14:textId="77777777" w:rsidTr="66F2A5AA">
        <w:tc>
          <w:tcPr>
            <w:tcW w:w="1980" w:type="dxa"/>
          </w:tcPr>
          <w:p w14:paraId="599A42E1" w14:textId="3B978F3E" w:rsidR="00A83B49" w:rsidRPr="00224C67" w:rsidRDefault="66F2A5AA" w:rsidP="66F2A5AA">
            <w:pPr>
              <w:rPr>
                <w:rFonts w:ascii="Arial" w:hAnsi="Arial" w:cs="Arial"/>
                <w:sz w:val="24"/>
                <w:szCs w:val="24"/>
              </w:rPr>
            </w:pPr>
            <w:r w:rsidRPr="00224C67">
              <w:rPr>
                <w:rFonts w:ascii="Arial" w:hAnsi="Arial" w:cs="Arial"/>
                <w:sz w:val="24"/>
                <w:szCs w:val="24"/>
              </w:rPr>
              <w:t>2</w:t>
            </w:r>
          </w:p>
        </w:tc>
        <w:tc>
          <w:tcPr>
            <w:tcW w:w="11968" w:type="dxa"/>
          </w:tcPr>
          <w:p w14:paraId="0E0497DF" w14:textId="708702D5" w:rsidR="00A83B49" w:rsidRPr="00224C67" w:rsidRDefault="66F2A5AA" w:rsidP="66F2A5AA">
            <w:pPr>
              <w:rPr>
                <w:rFonts w:ascii="Arial" w:hAnsi="Arial" w:cs="Arial"/>
                <w:sz w:val="24"/>
                <w:szCs w:val="24"/>
              </w:rPr>
            </w:pPr>
            <w:r w:rsidRPr="00224C67">
              <w:rPr>
                <w:rFonts w:ascii="Arial" w:hAnsi="Arial" w:cs="Arial"/>
                <w:sz w:val="24"/>
                <w:szCs w:val="24"/>
              </w:rPr>
              <w:t xml:space="preserve">Glocal circulation and extreme weather </w:t>
            </w:r>
          </w:p>
        </w:tc>
      </w:tr>
      <w:tr w:rsidR="00A83B49" w:rsidRPr="00224C67" w14:paraId="3A58B611" w14:textId="77777777" w:rsidTr="66F2A5AA">
        <w:tc>
          <w:tcPr>
            <w:tcW w:w="1980" w:type="dxa"/>
          </w:tcPr>
          <w:p w14:paraId="60B20A5B" w14:textId="6FC9A738" w:rsidR="00A83B49" w:rsidRPr="00224C67" w:rsidRDefault="66F2A5AA" w:rsidP="66F2A5AA">
            <w:pPr>
              <w:rPr>
                <w:rFonts w:ascii="Arial" w:hAnsi="Arial" w:cs="Arial"/>
                <w:sz w:val="24"/>
                <w:szCs w:val="24"/>
              </w:rPr>
            </w:pPr>
            <w:r w:rsidRPr="00224C67">
              <w:rPr>
                <w:rFonts w:ascii="Arial" w:hAnsi="Arial" w:cs="Arial"/>
                <w:sz w:val="24"/>
                <w:szCs w:val="24"/>
              </w:rPr>
              <w:t>4</w:t>
            </w:r>
          </w:p>
        </w:tc>
        <w:tc>
          <w:tcPr>
            <w:tcW w:w="11968" w:type="dxa"/>
          </w:tcPr>
          <w:p w14:paraId="29444005" w14:textId="714B4602" w:rsidR="00A83B49" w:rsidRPr="00224C67" w:rsidRDefault="66F2A5AA" w:rsidP="66F2A5AA">
            <w:pPr>
              <w:rPr>
                <w:rFonts w:ascii="Arial" w:hAnsi="Arial" w:cs="Arial"/>
                <w:sz w:val="24"/>
                <w:szCs w:val="24"/>
              </w:rPr>
            </w:pPr>
            <w:r w:rsidRPr="00224C67">
              <w:rPr>
                <w:rFonts w:ascii="Arial" w:hAnsi="Arial" w:cs="Arial"/>
                <w:sz w:val="24"/>
                <w:szCs w:val="24"/>
              </w:rPr>
              <w:t>Tropical storms and case study</w:t>
            </w:r>
          </w:p>
        </w:tc>
      </w:tr>
      <w:tr w:rsidR="00ED5204" w:rsidRPr="00224C67" w14:paraId="1700DFF8" w14:textId="77777777" w:rsidTr="66F2A5AA">
        <w:tc>
          <w:tcPr>
            <w:tcW w:w="1980" w:type="dxa"/>
          </w:tcPr>
          <w:p w14:paraId="14F07222" w14:textId="5551B3ED" w:rsidR="00ED5204" w:rsidRPr="00224C67" w:rsidRDefault="66F2A5AA" w:rsidP="66F2A5AA">
            <w:pPr>
              <w:rPr>
                <w:rFonts w:ascii="Arial" w:hAnsi="Arial" w:cs="Arial"/>
                <w:sz w:val="24"/>
                <w:szCs w:val="24"/>
              </w:rPr>
            </w:pPr>
            <w:r w:rsidRPr="00224C67">
              <w:rPr>
                <w:rFonts w:ascii="Arial" w:hAnsi="Arial" w:cs="Arial"/>
                <w:sz w:val="24"/>
                <w:szCs w:val="24"/>
              </w:rPr>
              <w:t>1</w:t>
            </w:r>
          </w:p>
        </w:tc>
        <w:tc>
          <w:tcPr>
            <w:tcW w:w="11968" w:type="dxa"/>
          </w:tcPr>
          <w:p w14:paraId="67573108" w14:textId="4E64604E" w:rsidR="00ED5204" w:rsidRPr="00224C67" w:rsidRDefault="66F2A5AA" w:rsidP="66F2A5AA">
            <w:pPr>
              <w:rPr>
                <w:rFonts w:ascii="Arial" w:hAnsi="Arial" w:cs="Arial"/>
                <w:sz w:val="24"/>
                <w:szCs w:val="24"/>
              </w:rPr>
            </w:pPr>
            <w:r w:rsidRPr="00224C67">
              <w:rPr>
                <w:rFonts w:ascii="Arial" w:hAnsi="Arial" w:cs="Arial"/>
                <w:sz w:val="24"/>
                <w:szCs w:val="24"/>
              </w:rPr>
              <w:t>Weather hazards and extreme weather in the UK</w:t>
            </w:r>
          </w:p>
        </w:tc>
      </w:tr>
      <w:tr w:rsidR="00A83B49" w:rsidRPr="00224C67" w14:paraId="0AD3EBB9" w14:textId="77777777" w:rsidTr="66F2A5AA">
        <w:tc>
          <w:tcPr>
            <w:tcW w:w="1980" w:type="dxa"/>
          </w:tcPr>
          <w:p w14:paraId="784D7121" w14:textId="162D9CC2" w:rsidR="00A83B49" w:rsidRPr="00224C67" w:rsidRDefault="66F2A5AA" w:rsidP="66F2A5AA">
            <w:pPr>
              <w:rPr>
                <w:rFonts w:ascii="Arial" w:hAnsi="Arial" w:cs="Arial"/>
                <w:sz w:val="24"/>
                <w:szCs w:val="24"/>
              </w:rPr>
            </w:pPr>
            <w:r w:rsidRPr="00224C67">
              <w:rPr>
                <w:rFonts w:ascii="Arial" w:hAnsi="Arial" w:cs="Arial"/>
                <w:sz w:val="24"/>
                <w:szCs w:val="24"/>
              </w:rPr>
              <w:t>3</w:t>
            </w:r>
          </w:p>
        </w:tc>
        <w:tc>
          <w:tcPr>
            <w:tcW w:w="11968" w:type="dxa"/>
          </w:tcPr>
          <w:p w14:paraId="4DF9FFB7" w14:textId="236C8B6D" w:rsidR="00A83B49" w:rsidRPr="00224C67" w:rsidRDefault="66F2A5AA" w:rsidP="66F2A5AA">
            <w:pPr>
              <w:rPr>
                <w:rFonts w:ascii="Arial" w:hAnsi="Arial" w:cs="Arial"/>
                <w:sz w:val="24"/>
                <w:szCs w:val="24"/>
              </w:rPr>
            </w:pPr>
            <w:r w:rsidRPr="00224C67">
              <w:rPr>
                <w:rFonts w:ascii="Arial" w:hAnsi="Arial" w:cs="Arial"/>
                <w:sz w:val="24"/>
                <w:szCs w:val="24"/>
              </w:rPr>
              <w:t>Flooding case study</w:t>
            </w:r>
          </w:p>
        </w:tc>
      </w:tr>
      <w:tr w:rsidR="00ED5204" w:rsidRPr="00224C67" w14:paraId="19A590E9" w14:textId="77777777" w:rsidTr="66F2A5AA">
        <w:tc>
          <w:tcPr>
            <w:tcW w:w="1980" w:type="dxa"/>
          </w:tcPr>
          <w:p w14:paraId="40E01DD3" w14:textId="77777777" w:rsidR="00ED5204" w:rsidRPr="00224C67" w:rsidRDefault="00ED5204" w:rsidP="66F2A5AA">
            <w:pPr>
              <w:rPr>
                <w:rFonts w:ascii="Arial" w:hAnsi="Arial" w:cs="Arial"/>
                <w:sz w:val="24"/>
                <w:szCs w:val="24"/>
              </w:rPr>
            </w:pPr>
          </w:p>
        </w:tc>
        <w:tc>
          <w:tcPr>
            <w:tcW w:w="11968" w:type="dxa"/>
          </w:tcPr>
          <w:p w14:paraId="70E4EEAF" w14:textId="77777777" w:rsidR="00ED5204" w:rsidRPr="00224C67" w:rsidRDefault="00ED5204" w:rsidP="66F2A5AA">
            <w:pPr>
              <w:rPr>
                <w:rFonts w:ascii="Arial" w:hAnsi="Arial" w:cs="Arial"/>
                <w:sz w:val="24"/>
                <w:szCs w:val="24"/>
              </w:rPr>
            </w:pPr>
          </w:p>
        </w:tc>
      </w:tr>
      <w:tr w:rsidR="00A83B49" w:rsidRPr="00224C67" w14:paraId="407384C2" w14:textId="77777777" w:rsidTr="66F2A5AA">
        <w:tc>
          <w:tcPr>
            <w:tcW w:w="13948" w:type="dxa"/>
            <w:gridSpan w:val="2"/>
          </w:tcPr>
          <w:p w14:paraId="7F06BC52" w14:textId="77777777" w:rsidR="00A83B49" w:rsidRPr="00224C67" w:rsidRDefault="66F2A5AA" w:rsidP="66F2A5AA">
            <w:pPr>
              <w:rPr>
                <w:rFonts w:ascii="Arial" w:hAnsi="Arial" w:cs="Arial"/>
                <w:b/>
                <w:sz w:val="24"/>
                <w:szCs w:val="24"/>
              </w:rPr>
            </w:pPr>
            <w:r w:rsidRPr="00224C67">
              <w:rPr>
                <w:rFonts w:ascii="Arial" w:hAnsi="Arial" w:cs="Arial"/>
                <w:b/>
                <w:sz w:val="24"/>
                <w:szCs w:val="24"/>
              </w:rPr>
              <w:t>Reasons behind order of topic in this half term</w:t>
            </w:r>
          </w:p>
        </w:tc>
      </w:tr>
      <w:tr w:rsidR="00A83B49" w:rsidRPr="00224C67" w14:paraId="06B44116" w14:textId="77777777" w:rsidTr="66F2A5AA">
        <w:tc>
          <w:tcPr>
            <w:tcW w:w="13948" w:type="dxa"/>
            <w:gridSpan w:val="2"/>
          </w:tcPr>
          <w:p w14:paraId="6D72A0CE" w14:textId="36623C46" w:rsidR="00224C67" w:rsidRDefault="00224C67" w:rsidP="66F2A5AA">
            <w:pPr>
              <w:rPr>
                <w:rFonts w:ascii="Arial" w:eastAsia="Calibri" w:hAnsi="Arial" w:cs="Arial"/>
                <w:sz w:val="24"/>
                <w:szCs w:val="24"/>
              </w:rPr>
            </w:pPr>
            <w:r>
              <w:rPr>
                <w:rFonts w:ascii="Arial" w:eastAsia="Calibri" w:hAnsi="Arial" w:cs="Arial"/>
                <w:sz w:val="24"/>
                <w:szCs w:val="24"/>
              </w:rPr>
              <w:t>Why are we studying this unit topic?</w:t>
            </w:r>
          </w:p>
          <w:p w14:paraId="2A277445" w14:textId="50B42F4A" w:rsidR="66F2A5AA" w:rsidRPr="00224C67" w:rsidRDefault="66F2A5AA" w:rsidP="66F2A5AA">
            <w:pPr>
              <w:rPr>
                <w:rFonts w:ascii="Arial" w:eastAsia="Calibri" w:hAnsi="Arial" w:cs="Arial"/>
                <w:sz w:val="24"/>
                <w:szCs w:val="24"/>
              </w:rPr>
            </w:pPr>
            <w:r w:rsidRPr="00224C67">
              <w:rPr>
                <w:rFonts w:ascii="Arial" w:eastAsia="Calibri" w:hAnsi="Arial" w:cs="Arial"/>
                <w:sz w:val="24"/>
                <w:szCs w:val="24"/>
              </w:rPr>
              <w:t>Students move on</w:t>
            </w:r>
            <w:r w:rsidR="006C0F91">
              <w:rPr>
                <w:rFonts w:ascii="Arial" w:eastAsia="Calibri" w:hAnsi="Arial" w:cs="Arial"/>
                <w:sz w:val="24"/>
                <w:szCs w:val="24"/>
              </w:rPr>
              <w:t xml:space="preserve"> </w:t>
            </w:r>
            <w:r w:rsidRPr="00224C67">
              <w:rPr>
                <w:rFonts w:ascii="Arial" w:eastAsia="Calibri" w:hAnsi="Arial" w:cs="Arial"/>
                <w:sz w:val="24"/>
                <w:szCs w:val="24"/>
              </w:rPr>
              <w:t>to demonstrate a strong understanding of the causes and impacts of natural hazards, and suggest reasons why the effects are greater in LICs. Focus then needs to be on the management of these events.</w:t>
            </w:r>
          </w:p>
          <w:p w14:paraId="688A5851" w14:textId="48996F0A" w:rsidR="66F2A5AA" w:rsidRPr="00224C67" w:rsidRDefault="66F2A5AA" w:rsidP="66F2A5AA">
            <w:pPr>
              <w:rPr>
                <w:rFonts w:ascii="Arial" w:eastAsia="Calibri" w:hAnsi="Arial" w:cs="Arial"/>
                <w:sz w:val="24"/>
                <w:szCs w:val="24"/>
              </w:rPr>
            </w:pPr>
          </w:p>
          <w:p w14:paraId="0CE94AA7" w14:textId="45AE20C1" w:rsidR="66F2A5AA" w:rsidRDefault="66F2A5AA" w:rsidP="66F2A5AA">
            <w:pPr>
              <w:rPr>
                <w:rFonts w:ascii="Arial" w:eastAsia="Calibri" w:hAnsi="Arial" w:cs="Arial"/>
                <w:sz w:val="24"/>
                <w:szCs w:val="24"/>
              </w:rPr>
            </w:pPr>
            <w:r w:rsidRPr="00224C67">
              <w:rPr>
                <w:rFonts w:ascii="Arial" w:eastAsia="Calibri" w:hAnsi="Arial" w:cs="Arial"/>
                <w:sz w:val="24"/>
                <w:szCs w:val="24"/>
              </w:rPr>
              <w:t>The climate in some parts of the world can often prove very dangerous.  The students will look at the causes and effects of some major climatic hazards, including named examples.  Students need to be able to describe and explain reasons why climatic hazards occur, using correct geographical terminology. Compare differing effects between LIC/HIC countries, including possible methods of pre</w:t>
            </w:r>
            <w:r w:rsidR="006C0F91">
              <w:rPr>
                <w:rFonts w:ascii="Arial" w:eastAsia="Calibri" w:hAnsi="Arial" w:cs="Arial"/>
                <w:sz w:val="24"/>
                <w:szCs w:val="24"/>
              </w:rPr>
              <w:t xml:space="preserve">vention and </w:t>
            </w:r>
            <w:r w:rsidRPr="00224C67">
              <w:rPr>
                <w:rFonts w:ascii="Arial" w:eastAsia="Calibri" w:hAnsi="Arial" w:cs="Arial"/>
                <w:sz w:val="24"/>
                <w:szCs w:val="24"/>
              </w:rPr>
              <w:t>protection.</w:t>
            </w:r>
          </w:p>
          <w:p w14:paraId="0877D142" w14:textId="77A39861" w:rsidR="00224C67" w:rsidRDefault="00224C67" w:rsidP="66F2A5AA">
            <w:pPr>
              <w:rPr>
                <w:rFonts w:ascii="Arial" w:eastAsia="Calibri" w:hAnsi="Arial" w:cs="Arial"/>
                <w:sz w:val="24"/>
                <w:szCs w:val="24"/>
              </w:rPr>
            </w:pPr>
          </w:p>
          <w:p w14:paraId="29B736DF" w14:textId="77777777" w:rsidR="00224C67" w:rsidRDefault="00224C67" w:rsidP="00224C67">
            <w:pPr>
              <w:rPr>
                <w:rFonts w:ascii="Arial" w:hAnsi="Arial" w:cs="Arial"/>
                <w:sz w:val="24"/>
                <w:szCs w:val="24"/>
              </w:rPr>
            </w:pPr>
          </w:p>
          <w:p w14:paraId="74C0C7CC" w14:textId="77777777" w:rsidR="00224C67" w:rsidRDefault="00224C67" w:rsidP="00224C67">
            <w:pPr>
              <w:rPr>
                <w:rFonts w:ascii="Arial" w:eastAsia="Times New Roman" w:hAnsi="Arial" w:cs="Arial"/>
                <w:bCs/>
                <w:sz w:val="24"/>
                <w:szCs w:val="24"/>
              </w:rPr>
            </w:pPr>
            <w:r w:rsidRPr="00685BC3">
              <w:rPr>
                <w:rFonts w:ascii="Arial" w:hAnsi="Arial" w:cs="Arial"/>
                <w:bCs/>
                <w:sz w:val="24"/>
                <w:szCs w:val="24"/>
              </w:rPr>
              <w:t xml:space="preserve">How does this unit build on students’ prior learning? </w:t>
            </w:r>
            <w:r w:rsidRPr="00685BC3">
              <w:rPr>
                <w:rFonts w:ascii="Arial" w:eastAsia="Times New Roman" w:hAnsi="Arial" w:cs="Arial"/>
                <w:bCs/>
                <w:sz w:val="24"/>
                <w:szCs w:val="24"/>
              </w:rPr>
              <w:t xml:space="preserve"> </w:t>
            </w:r>
          </w:p>
          <w:p w14:paraId="5A19C569" w14:textId="415A1F78" w:rsidR="00224C67" w:rsidRPr="00224C67" w:rsidRDefault="00224C67" w:rsidP="66F2A5AA">
            <w:pPr>
              <w:rPr>
                <w:rFonts w:ascii="Arial" w:eastAsia="Calibri" w:hAnsi="Arial" w:cs="Arial"/>
                <w:sz w:val="24"/>
                <w:szCs w:val="24"/>
              </w:rPr>
            </w:pPr>
            <w:r>
              <w:rPr>
                <w:rFonts w:ascii="Arial" w:eastAsia="Calibri" w:hAnsi="Arial" w:cs="Arial"/>
                <w:sz w:val="24"/>
                <w:szCs w:val="24"/>
              </w:rPr>
              <w:t>Students focus on volcanoes at primary school therefore they are building up their knowledge of living in places where hazards can be found e.g. earthquakes.  Students also cover weather hazards in Year 7 when they study the topic of weather and climate</w:t>
            </w:r>
          </w:p>
          <w:p w14:paraId="11939453" w14:textId="77777777" w:rsidR="00A83B49" w:rsidRPr="00224C67" w:rsidRDefault="00A83B49" w:rsidP="66F2A5AA">
            <w:pPr>
              <w:rPr>
                <w:rFonts w:ascii="Arial" w:hAnsi="Arial" w:cs="Arial"/>
                <w:sz w:val="24"/>
                <w:szCs w:val="24"/>
              </w:rPr>
            </w:pPr>
          </w:p>
          <w:p w14:paraId="69B2AD6E" w14:textId="4EA65D9D" w:rsidR="00A83B49" w:rsidRPr="00224C67" w:rsidRDefault="00A83B49" w:rsidP="66F2A5AA">
            <w:pPr>
              <w:rPr>
                <w:rFonts w:ascii="Arial" w:hAnsi="Arial" w:cs="Arial"/>
                <w:sz w:val="24"/>
                <w:szCs w:val="24"/>
              </w:rPr>
            </w:pPr>
          </w:p>
        </w:tc>
      </w:tr>
    </w:tbl>
    <w:p w14:paraId="425799F6" w14:textId="5F622B4C" w:rsidR="00A83B49" w:rsidRDefault="00A83B49" w:rsidP="66F2A5AA">
      <w:pPr>
        <w:rPr>
          <w:sz w:val="24"/>
          <w:szCs w:val="24"/>
        </w:rPr>
      </w:pPr>
    </w:p>
    <w:p w14:paraId="593D94EE" w14:textId="702897F5" w:rsidR="00D7312C" w:rsidRPr="00224C67" w:rsidRDefault="00D7312C" w:rsidP="66F2A5AA">
      <w:pPr>
        <w:rPr>
          <w:rFonts w:ascii="Arial" w:hAnsi="Arial" w:cs="Arial"/>
          <w:sz w:val="24"/>
          <w:szCs w:val="24"/>
        </w:rPr>
      </w:pPr>
      <w:r w:rsidRPr="00224C67">
        <w:rPr>
          <w:rFonts w:ascii="Arial" w:hAnsi="Arial" w:cs="Arial"/>
          <w:sz w:val="24"/>
          <w:szCs w:val="24"/>
        </w:rPr>
        <w:t>Geography</w:t>
      </w:r>
    </w:p>
    <w:p w14:paraId="479A1876" w14:textId="3802A9EC" w:rsidR="00A83B49" w:rsidRPr="00224C67" w:rsidRDefault="66F2A5AA" w:rsidP="66F2A5AA">
      <w:pPr>
        <w:rPr>
          <w:rFonts w:ascii="Arial" w:hAnsi="Arial" w:cs="Arial"/>
          <w:sz w:val="24"/>
          <w:szCs w:val="24"/>
        </w:rPr>
      </w:pPr>
      <w:r w:rsidRPr="00224C67">
        <w:rPr>
          <w:rFonts w:ascii="Arial" w:hAnsi="Arial" w:cs="Arial"/>
          <w:sz w:val="24"/>
          <w:szCs w:val="24"/>
        </w:rPr>
        <w:t>Year Group 9</w:t>
      </w:r>
    </w:p>
    <w:p w14:paraId="7DA93204" w14:textId="77777777" w:rsidR="00A83B49" w:rsidRPr="00224C67" w:rsidRDefault="66F2A5AA" w:rsidP="66F2A5AA">
      <w:pPr>
        <w:rPr>
          <w:rFonts w:ascii="Arial" w:hAnsi="Arial" w:cs="Arial"/>
          <w:sz w:val="24"/>
          <w:szCs w:val="24"/>
        </w:rPr>
      </w:pPr>
      <w:r w:rsidRPr="00224C67">
        <w:rPr>
          <w:rFonts w:ascii="Arial" w:hAnsi="Arial" w:cs="Arial"/>
          <w:sz w:val="24"/>
          <w:szCs w:val="24"/>
        </w:rPr>
        <w:t>Half Term 6</w:t>
      </w:r>
    </w:p>
    <w:tbl>
      <w:tblPr>
        <w:tblStyle w:val="TableGrid"/>
        <w:tblW w:w="0" w:type="auto"/>
        <w:tblLook w:val="04A0" w:firstRow="1" w:lastRow="0" w:firstColumn="1" w:lastColumn="0" w:noHBand="0" w:noVBand="1"/>
      </w:tblPr>
      <w:tblGrid>
        <w:gridCol w:w="1980"/>
        <w:gridCol w:w="11968"/>
      </w:tblGrid>
      <w:tr w:rsidR="00A83B49" w:rsidRPr="00224C67" w14:paraId="4FD03F22" w14:textId="77777777" w:rsidTr="66F2A5AA">
        <w:tc>
          <w:tcPr>
            <w:tcW w:w="1980" w:type="dxa"/>
          </w:tcPr>
          <w:p w14:paraId="5EF0CAC6" w14:textId="77777777" w:rsidR="00A83B49" w:rsidRPr="00224C67" w:rsidRDefault="66F2A5AA" w:rsidP="66F2A5AA">
            <w:pPr>
              <w:rPr>
                <w:rFonts w:ascii="Arial" w:hAnsi="Arial" w:cs="Arial"/>
                <w:sz w:val="24"/>
                <w:szCs w:val="24"/>
              </w:rPr>
            </w:pPr>
            <w:r w:rsidRPr="00224C67">
              <w:rPr>
                <w:rFonts w:ascii="Arial" w:hAnsi="Arial" w:cs="Arial"/>
                <w:sz w:val="24"/>
                <w:szCs w:val="24"/>
              </w:rPr>
              <w:t>Number of Hours</w:t>
            </w:r>
          </w:p>
        </w:tc>
        <w:tc>
          <w:tcPr>
            <w:tcW w:w="11968" w:type="dxa"/>
          </w:tcPr>
          <w:p w14:paraId="569FE991" w14:textId="34D1129B" w:rsidR="00A83B49" w:rsidRPr="00224C67" w:rsidRDefault="66F2A5AA" w:rsidP="66F2A5AA">
            <w:pPr>
              <w:rPr>
                <w:rFonts w:ascii="Arial" w:hAnsi="Arial" w:cs="Arial"/>
                <w:sz w:val="24"/>
                <w:szCs w:val="24"/>
              </w:rPr>
            </w:pPr>
            <w:r w:rsidRPr="00224C67">
              <w:rPr>
                <w:rFonts w:ascii="Arial" w:hAnsi="Arial" w:cs="Arial"/>
                <w:sz w:val="24"/>
                <w:szCs w:val="24"/>
              </w:rPr>
              <w:t>Topic</w:t>
            </w:r>
            <w:r w:rsidR="00433EBB">
              <w:rPr>
                <w:rFonts w:ascii="Arial" w:hAnsi="Arial" w:cs="Arial"/>
                <w:sz w:val="24"/>
                <w:szCs w:val="24"/>
              </w:rPr>
              <w:t xml:space="preserve">: </w:t>
            </w:r>
            <w:r w:rsidR="00433EBB" w:rsidRPr="00433EBB">
              <w:rPr>
                <w:rFonts w:ascii="Arial" w:hAnsi="Arial" w:cs="Arial"/>
                <w:b/>
                <w:sz w:val="24"/>
                <w:szCs w:val="24"/>
              </w:rPr>
              <w:t>Climate Change</w:t>
            </w:r>
          </w:p>
        </w:tc>
      </w:tr>
      <w:tr w:rsidR="00A83B49" w:rsidRPr="00224C67" w14:paraId="2154FA64" w14:textId="77777777" w:rsidTr="66F2A5AA">
        <w:tc>
          <w:tcPr>
            <w:tcW w:w="1980" w:type="dxa"/>
          </w:tcPr>
          <w:p w14:paraId="0312E4EE" w14:textId="1FB6F8F3" w:rsidR="00A83B49" w:rsidRPr="00224C67" w:rsidRDefault="66F2A5AA" w:rsidP="66F2A5AA">
            <w:pPr>
              <w:rPr>
                <w:rFonts w:ascii="Arial" w:hAnsi="Arial" w:cs="Arial"/>
                <w:sz w:val="24"/>
                <w:szCs w:val="24"/>
              </w:rPr>
            </w:pPr>
            <w:r w:rsidRPr="00224C67">
              <w:rPr>
                <w:rFonts w:ascii="Arial" w:hAnsi="Arial" w:cs="Arial"/>
                <w:sz w:val="24"/>
                <w:szCs w:val="24"/>
              </w:rPr>
              <w:t>2</w:t>
            </w:r>
          </w:p>
        </w:tc>
        <w:tc>
          <w:tcPr>
            <w:tcW w:w="11968" w:type="dxa"/>
          </w:tcPr>
          <w:p w14:paraId="06E52F51" w14:textId="63CBE256" w:rsidR="00A83B49" w:rsidRPr="00224C67" w:rsidRDefault="66F2A5AA" w:rsidP="66F2A5AA">
            <w:pPr>
              <w:rPr>
                <w:rFonts w:ascii="Arial" w:hAnsi="Arial" w:cs="Arial"/>
                <w:sz w:val="24"/>
                <w:szCs w:val="24"/>
              </w:rPr>
            </w:pPr>
            <w:r w:rsidRPr="00224C67">
              <w:rPr>
                <w:rFonts w:ascii="Arial" w:hAnsi="Arial" w:cs="Arial"/>
                <w:sz w:val="24"/>
                <w:szCs w:val="24"/>
              </w:rPr>
              <w:t>Introduction to climate change – natural and human causes</w:t>
            </w:r>
          </w:p>
        </w:tc>
      </w:tr>
      <w:tr w:rsidR="00A83B49" w:rsidRPr="00224C67" w14:paraId="7734BCF0" w14:textId="77777777" w:rsidTr="66F2A5AA">
        <w:tc>
          <w:tcPr>
            <w:tcW w:w="1980" w:type="dxa"/>
          </w:tcPr>
          <w:p w14:paraId="54168F21" w14:textId="53EFC574" w:rsidR="00A83B49" w:rsidRPr="00224C67" w:rsidRDefault="66F2A5AA" w:rsidP="66F2A5AA">
            <w:pPr>
              <w:rPr>
                <w:rFonts w:ascii="Arial" w:hAnsi="Arial" w:cs="Arial"/>
                <w:sz w:val="24"/>
                <w:szCs w:val="24"/>
              </w:rPr>
            </w:pPr>
            <w:r w:rsidRPr="00224C67">
              <w:rPr>
                <w:rFonts w:ascii="Arial" w:hAnsi="Arial" w:cs="Arial"/>
                <w:sz w:val="24"/>
                <w:szCs w:val="24"/>
              </w:rPr>
              <w:t>4</w:t>
            </w:r>
          </w:p>
        </w:tc>
        <w:tc>
          <w:tcPr>
            <w:tcW w:w="11968" w:type="dxa"/>
          </w:tcPr>
          <w:p w14:paraId="007DDA84" w14:textId="3E9CEF17" w:rsidR="00A83B49" w:rsidRPr="00224C67" w:rsidRDefault="66F2A5AA" w:rsidP="66F2A5AA">
            <w:pPr>
              <w:rPr>
                <w:rFonts w:ascii="Arial" w:hAnsi="Arial" w:cs="Arial"/>
                <w:sz w:val="24"/>
                <w:szCs w:val="24"/>
              </w:rPr>
            </w:pPr>
            <w:r w:rsidRPr="00224C67">
              <w:rPr>
                <w:rFonts w:ascii="Arial" w:hAnsi="Arial" w:cs="Arial"/>
                <w:sz w:val="24"/>
                <w:szCs w:val="24"/>
              </w:rPr>
              <w:t>Impacts and response to climate change</w:t>
            </w:r>
          </w:p>
        </w:tc>
      </w:tr>
      <w:tr w:rsidR="00A83B49" w:rsidRPr="00224C67" w14:paraId="1467A2F7" w14:textId="77777777" w:rsidTr="66F2A5AA">
        <w:tc>
          <w:tcPr>
            <w:tcW w:w="13948" w:type="dxa"/>
            <w:gridSpan w:val="2"/>
          </w:tcPr>
          <w:p w14:paraId="627DEFDC" w14:textId="77777777" w:rsidR="00A83B49" w:rsidRPr="00224C67" w:rsidRDefault="66F2A5AA" w:rsidP="66F2A5AA">
            <w:pPr>
              <w:rPr>
                <w:rFonts w:ascii="Arial" w:hAnsi="Arial" w:cs="Arial"/>
                <w:b/>
                <w:sz w:val="24"/>
                <w:szCs w:val="24"/>
              </w:rPr>
            </w:pPr>
            <w:r w:rsidRPr="00224C67">
              <w:rPr>
                <w:rFonts w:ascii="Arial" w:hAnsi="Arial" w:cs="Arial"/>
                <w:b/>
                <w:sz w:val="24"/>
                <w:szCs w:val="24"/>
              </w:rPr>
              <w:t>Reasons behind order of topic in this half term</w:t>
            </w:r>
          </w:p>
        </w:tc>
      </w:tr>
      <w:tr w:rsidR="00A83B49" w:rsidRPr="00224C67" w14:paraId="1550A840" w14:textId="77777777" w:rsidTr="66F2A5AA">
        <w:tc>
          <w:tcPr>
            <w:tcW w:w="13948" w:type="dxa"/>
            <w:gridSpan w:val="2"/>
          </w:tcPr>
          <w:p w14:paraId="7AA559FB" w14:textId="768F10B3" w:rsidR="00433EBB" w:rsidRDefault="00433EBB" w:rsidP="66F2A5AA">
            <w:pPr>
              <w:rPr>
                <w:rFonts w:ascii="Arial" w:hAnsi="Arial" w:cs="Arial"/>
                <w:sz w:val="24"/>
                <w:szCs w:val="24"/>
              </w:rPr>
            </w:pPr>
            <w:r>
              <w:rPr>
                <w:rFonts w:ascii="Arial" w:hAnsi="Arial" w:cs="Arial"/>
                <w:sz w:val="24"/>
                <w:szCs w:val="24"/>
              </w:rPr>
              <w:t>Why are we studying this unit topic?</w:t>
            </w:r>
          </w:p>
          <w:p w14:paraId="66E3A19D" w14:textId="178589EC" w:rsidR="00A83B49" w:rsidRPr="00224C67" w:rsidRDefault="66F2A5AA" w:rsidP="66F2A5AA">
            <w:pPr>
              <w:rPr>
                <w:rFonts w:ascii="Arial" w:hAnsi="Arial" w:cs="Arial"/>
                <w:sz w:val="24"/>
                <w:szCs w:val="24"/>
              </w:rPr>
            </w:pPr>
            <w:r w:rsidRPr="00224C67">
              <w:rPr>
                <w:rFonts w:ascii="Arial" w:hAnsi="Arial" w:cs="Arial"/>
                <w:sz w:val="24"/>
                <w:szCs w:val="24"/>
              </w:rPr>
              <w:t>Pupils can explain the causes of climatic cha</w:t>
            </w:r>
            <w:r w:rsidR="00626D44">
              <w:rPr>
                <w:rFonts w:ascii="Arial" w:hAnsi="Arial" w:cs="Arial"/>
                <w:sz w:val="24"/>
                <w:szCs w:val="24"/>
              </w:rPr>
              <w:t xml:space="preserve">nge, both physical and human. </w:t>
            </w:r>
            <w:r w:rsidRPr="00224C67">
              <w:rPr>
                <w:rFonts w:ascii="Arial" w:hAnsi="Arial" w:cs="Arial"/>
                <w:sz w:val="24"/>
                <w:szCs w:val="24"/>
              </w:rPr>
              <w:t>Comparing different solutions and an understanding of what solutions we have available to us.</w:t>
            </w:r>
          </w:p>
          <w:p w14:paraId="28241626" w14:textId="33AD6E08" w:rsidR="66F2A5AA" w:rsidRPr="00224C67" w:rsidRDefault="66F2A5AA" w:rsidP="66F2A5AA">
            <w:pPr>
              <w:rPr>
                <w:rFonts w:ascii="Arial" w:hAnsi="Arial" w:cs="Arial"/>
                <w:sz w:val="24"/>
                <w:szCs w:val="24"/>
              </w:rPr>
            </w:pPr>
          </w:p>
          <w:p w14:paraId="3761A610" w14:textId="285A774C" w:rsidR="66F2A5AA" w:rsidRPr="00224C67" w:rsidRDefault="00626D44" w:rsidP="66F2A5AA">
            <w:pPr>
              <w:rPr>
                <w:rFonts w:ascii="Arial" w:hAnsi="Arial" w:cs="Arial"/>
                <w:sz w:val="24"/>
                <w:szCs w:val="24"/>
              </w:rPr>
            </w:pPr>
            <w:r>
              <w:rPr>
                <w:rFonts w:ascii="Arial" w:hAnsi="Arial" w:cs="Arial"/>
                <w:sz w:val="24"/>
                <w:szCs w:val="24"/>
              </w:rPr>
              <w:t>This topic links</w:t>
            </w:r>
            <w:r w:rsidR="66F2A5AA" w:rsidRPr="00224C67">
              <w:rPr>
                <w:rFonts w:ascii="Arial" w:hAnsi="Arial" w:cs="Arial"/>
                <w:sz w:val="24"/>
                <w:szCs w:val="24"/>
              </w:rPr>
              <w:t xml:space="preserve"> to the first topic of</w:t>
            </w:r>
            <w:r>
              <w:rPr>
                <w:rFonts w:ascii="Arial" w:hAnsi="Arial" w:cs="Arial"/>
                <w:sz w:val="24"/>
                <w:szCs w:val="24"/>
              </w:rPr>
              <w:t xml:space="preserve"> the year as the students study</w:t>
            </w:r>
            <w:r w:rsidR="66F2A5AA" w:rsidRPr="00224C67">
              <w:rPr>
                <w:rFonts w:ascii="Arial" w:hAnsi="Arial" w:cs="Arial"/>
                <w:sz w:val="24"/>
                <w:szCs w:val="24"/>
              </w:rPr>
              <w:t xml:space="preserve"> how our demand for </w:t>
            </w:r>
            <w:r>
              <w:rPr>
                <w:rFonts w:ascii="Arial" w:hAnsi="Arial" w:cs="Arial"/>
                <w:sz w:val="24"/>
                <w:szCs w:val="24"/>
              </w:rPr>
              <w:t>energy and resources is affecti</w:t>
            </w:r>
            <w:r w:rsidR="66F2A5AA" w:rsidRPr="00224C67">
              <w:rPr>
                <w:rFonts w:ascii="Arial" w:hAnsi="Arial" w:cs="Arial"/>
                <w:sz w:val="24"/>
                <w:szCs w:val="24"/>
              </w:rPr>
              <w:t>ng the balance of our climate and ecosystems.  Students are posed with the question of ‘does our planet face an uncertain future and can we put it right?</w:t>
            </w:r>
            <w:r>
              <w:rPr>
                <w:rFonts w:ascii="Arial" w:hAnsi="Arial" w:cs="Arial"/>
                <w:sz w:val="24"/>
                <w:szCs w:val="24"/>
              </w:rPr>
              <w:t>’.</w:t>
            </w:r>
          </w:p>
          <w:p w14:paraId="1DF25230" w14:textId="564BCCAB" w:rsidR="66F2A5AA" w:rsidRPr="00224C67" w:rsidRDefault="66F2A5AA" w:rsidP="66F2A5AA">
            <w:pPr>
              <w:rPr>
                <w:rFonts w:ascii="Arial" w:hAnsi="Arial" w:cs="Arial"/>
                <w:sz w:val="24"/>
                <w:szCs w:val="24"/>
              </w:rPr>
            </w:pPr>
          </w:p>
          <w:p w14:paraId="759DA319" w14:textId="77777777" w:rsidR="00433EBB" w:rsidRDefault="00433EBB" w:rsidP="00433EBB">
            <w:pPr>
              <w:rPr>
                <w:rFonts w:ascii="Arial" w:eastAsia="Times New Roman" w:hAnsi="Arial" w:cs="Arial"/>
                <w:bCs/>
                <w:sz w:val="24"/>
                <w:szCs w:val="24"/>
              </w:rPr>
            </w:pPr>
            <w:r w:rsidRPr="00685BC3">
              <w:rPr>
                <w:rFonts w:ascii="Arial" w:hAnsi="Arial" w:cs="Arial"/>
                <w:bCs/>
                <w:sz w:val="24"/>
                <w:szCs w:val="24"/>
              </w:rPr>
              <w:t xml:space="preserve">How does this unit build on students’ prior learning? </w:t>
            </w:r>
            <w:r w:rsidRPr="00685BC3">
              <w:rPr>
                <w:rFonts w:ascii="Arial" w:eastAsia="Times New Roman" w:hAnsi="Arial" w:cs="Arial"/>
                <w:bCs/>
                <w:sz w:val="24"/>
                <w:szCs w:val="24"/>
              </w:rPr>
              <w:t xml:space="preserve"> </w:t>
            </w:r>
          </w:p>
          <w:p w14:paraId="10314C1F" w14:textId="4047A6DC" w:rsidR="66F2A5AA" w:rsidRPr="00224C67" w:rsidRDefault="66F2A5AA" w:rsidP="66F2A5AA">
            <w:pPr>
              <w:rPr>
                <w:rFonts w:ascii="Arial" w:hAnsi="Arial" w:cs="Arial"/>
                <w:sz w:val="24"/>
                <w:szCs w:val="24"/>
              </w:rPr>
            </w:pPr>
            <w:r w:rsidRPr="00224C67">
              <w:rPr>
                <w:rFonts w:ascii="Arial" w:hAnsi="Arial" w:cs="Arial"/>
                <w:sz w:val="24"/>
                <w:szCs w:val="24"/>
              </w:rPr>
              <w:t>This then leads the students into year 10 where they start with a physical geography topic</w:t>
            </w:r>
            <w:r w:rsidR="00433EBB">
              <w:rPr>
                <w:rFonts w:ascii="Arial" w:hAnsi="Arial" w:cs="Arial"/>
                <w:sz w:val="24"/>
                <w:szCs w:val="24"/>
              </w:rPr>
              <w:t>.</w:t>
            </w:r>
          </w:p>
          <w:p w14:paraId="45BBF39A" w14:textId="77777777" w:rsidR="00A83B49" w:rsidRPr="00224C67" w:rsidRDefault="00A83B49" w:rsidP="66F2A5AA">
            <w:pPr>
              <w:rPr>
                <w:rFonts w:ascii="Arial" w:hAnsi="Arial" w:cs="Arial"/>
                <w:sz w:val="24"/>
                <w:szCs w:val="24"/>
              </w:rPr>
            </w:pPr>
            <w:bookmarkStart w:id="0" w:name="_GoBack"/>
            <w:bookmarkEnd w:id="0"/>
          </w:p>
          <w:p w14:paraId="567D468B" w14:textId="77777777" w:rsidR="00A83B49" w:rsidRPr="00224C67" w:rsidRDefault="00A83B49" w:rsidP="66F2A5AA">
            <w:pPr>
              <w:rPr>
                <w:rFonts w:ascii="Arial" w:hAnsi="Arial" w:cs="Arial"/>
                <w:sz w:val="24"/>
                <w:szCs w:val="24"/>
              </w:rPr>
            </w:pPr>
          </w:p>
          <w:p w14:paraId="1F08160B" w14:textId="77777777" w:rsidR="00A83B49" w:rsidRPr="00224C67" w:rsidRDefault="00A83B49" w:rsidP="66F2A5AA">
            <w:pPr>
              <w:rPr>
                <w:rFonts w:ascii="Arial" w:hAnsi="Arial" w:cs="Arial"/>
                <w:sz w:val="24"/>
                <w:szCs w:val="24"/>
              </w:rPr>
            </w:pPr>
          </w:p>
          <w:p w14:paraId="14426BC8" w14:textId="77777777" w:rsidR="00A83B49" w:rsidRPr="00224C67" w:rsidRDefault="00A83B49" w:rsidP="66F2A5AA">
            <w:pPr>
              <w:rPr>
                <w:rFonts w:ascii="Arial" w:hAnsi="Arial" w:cs="Arial"/>
                <w:sz w:val="24"/>
                <w:szCs w:val="24"/>
              </w:rPr>
            </w:pPr>
          </w:p>
          <w:p w14:paraId="532D8B95" w14:textId="77777777" w:rsidR="00A83B49" w:rsidRPr="00224C67" w:rsidRDefault="00A83B49" w:rsidP="66F2A5AA">
            <w:pPr>
              <w:rPr>
                <w:rFonts w:ascii="Arial" w:hAnsi="Arial" w:cs="Arial"/>
                <w:sz w:val="24"/>
                <w:szCs w:val="24"/>
              </w:rPr>
            </w:pPr>
          </w:p>
        </w:tc>
      </w:tr>
    </w:tbl>
    <w:p w14:paraId="5FC6B597" w14:textId="75596D8F"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13FAE"/>
    <w:rsid w:val="00023728"/>
    <w:rsid w:val="000425C6"/>
    <w:rsid w:val="00115120"/>
    <w:rsid w:val="00160A29"/>
    <w:rsid w:val="00165628"/>
    <w:rsid w:val="00224C67"/>
    <w:rsid w:val="003D620E"/>
    <w:rsid w:val="00433EBB"/>
    <w:rsid w:val="005E676C"/>
    <w:rsid w:val="00626D44"/>
    <w:rsid w:val="00685BC3"/>
    <w:rsid w:val="006C0F91"/>
    <w:rsid w:val="00701F0F"/>
    <w:rsid w:val="00752C87"/>
    <w:rsid w:val="00845483"/>
    <w:rsid w:val="00A0354E"/>
    <w:rsid w:val="00A83B49"/>
    <w:rsid w:val="00B06B3D"/>
    <w:rsid w:val="00B60911"/>
    <w:rsid w:val="00B61B41"/>
    <w:rsid w:val="00C036B4"/>
    <w:rsid w:val="00C5205B"/>
    <w:rsid w:val="00CE5BF7"/>
    <w:rsid w:val="00D7312C"/>
    <w:rsid w:val="00E406BE"/>
    <w:rsid w:val="00E816E0"/>
    <w:rsid w:val="00ED5204"/>
    <w:rsid w:val="0DD6D5B4"/>
    <w:rsid w:val="66F2A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FFB"/>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1B1E760E8BC47A753BAA8DE590F43" ma:contentTypeVersion="11" ma:contentTypeDescription="Create a new document." ma:contentTypeScope="" ma:versionID="7bde287f52332f07ae717ed929b875ac">
  <xsd:schema xmlns:xsd="http://www.w3.org/2001/XMLSchema" xmlns:xs="http://www.w3.org/2001/XMLSchema" xmlns:p="http://schemas.microsoft.com/office/2006/metadata/properties" xmlns:ns3="ab465cd8-6e83-4c9c-bc04-bc2da13c3b82" xmlns:ns4="a51a7837-3e73-414e-aff4-57b5157a5e2f" targetNamespace="http://schemas.microsoft.com/office/2006/metadata/properties" ma:root="true" ma:fieldsID="382145062658ed007af82ed9012f9ce7" ns3:_="" ns4:_="">
    <xsd:import namespace="ab465cd8-6e83-4c9c-bc04-bc2da13c3b82"/>
    <xsd:import namespace="a51a7837-3e73-414e-aff4-57b5157a5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65cd8-6e83-4c9c-bc04-bc2da13c3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a7837-3e73-414e-aff4-57b5157a5e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16074-9B8B-4372-A0DE-3F4CEE1E10BC}">
  <ds:schemaRefs>
    <ds:schemaRef ds:uri="http://schemas.microsoft.com/office/infopath/2007/PartnerControls"/>
    <ds:schemaRef ds:uri="http://schemas.microsoft.com/office/2006/documentManagement/types"/>
    <ds:schemaRef ds:uri="http://schemas.microsoft.com/office/2006/metadata/properties"/>
    <ds:schemaRef ds:uri="ab465cd8-6e83-4c9c-bc04-bc2da13c3b82"/>
    <ds:schemaRef ds:uri="http://purl.org/dc/terms/"/>
    <ds:schemaRef ds:uri="http://schemas.openxmlformats.org/package/2006/metadata/core-properties"/>
    <ds:schemaRef ds:uri="http://purl.org/dc/dcmitype/"/>
    <ds:schemaRef ds:uri="a51a7837-3e73-414e-aff4-57b5157a5e2f"/>
    <ds:schemaRef ds:uri="http://www.w3.org/XML/1998/namespace"/>
    <ds:schemaRef ds:uri="http://purl.org/dc/elements/1.1/"/>
  </ds:schemaRefs>
</ds:datastoreItem>
</file>

<file path=customXml/itemProps2.xml><?xml version="1.0" encoding="utf-8"?>
<ds:datastoreItem xmlns:ds="http://schemas.openxmlformats.org/officeDocument/2006/customXml" ds:itemID="{7179A296-C6E1-4440-BA1A-FD9E6AC5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65cd8-6e83-4c9c-bc04-bc2da13c3b82"/>
    <ds:schemaRef ds:uri="a51a7837-3e73-414e-aff4-57b5157a5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2B28F-1929-4F78-8107-AC5F5CFDD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1040</Words>
  <Characters>5440</Characters>
  <Application>Microsoft Office Word</Application>
  <DocSecurity>0</DocSecurity>
  <Lines>247</Lines>
  <Paragraphs>161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Carey, Helen</cp:lastModifiedBy>
  <cp:revision>7</cp:revision>
  <dcterms:created xsi:type="dcterms:W3CDTF">2019-11-22T12:13:00Z</dcterms:created>
  <dcterms:modified xsi:type="dcterms:W3CDTF">2021-11-05T15:23:00Z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0x0101007CE1B1E760E8BC47A753BAA8DE590F43</vt:lpwstr>
  </property>
</Properties>
</file>