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Default="00414B74">
      <w:r>
        <w:t>Politics</w:t>
      </w:r>
    </w:p>
    <w:p w:rsidR="003B70E8" w:rsidRDefault="00ED0433">
      <w:r>
        <w:t>Year 12</w:t>
      </w:r>
    </w:p>
    <w:p w:rsidR="00A83B49" w:rsidRDefault="00A83B49">
      <w:r>
        <w:t>Half Term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A83B49">
        <w:tc>
          <w:tcPr>
            <w:tcW w:w="1980" w:type="dxa"/>
          </w:tcPr>
          <w:p w:rsidR="00A83B49" w:rsidRDefault="00A83B49">
            <w:r>
              <w:t>Number of Hours</w:t>
            </w:r>
          </w:p>
        </w:tc>
        <w:tc>
          <w:tcPr>
            <w:tcW w:w="11968" w:type="dxa"/>
          </w:tcPr>
          <w:p w:rsidR="00A83B49" w:rsidRDefault="00A83B49">
            <w:r>
              <w:t>Topic</w:t>
            </w:r>
          </w:p>
        </w:tc>
      </w:tr>
      <w:tr w:rsidR="00A83B49" w:rsidTr="00A83B49">
        <w:tc>
          <w:tcPr>
            <w:tcW w:w="1980" w:type="dxa"/>
          </w:tcPr>
          <w:p w:rsidR="00A83B49" w:rsidRDefault="00CC0ACA">
            <w:r>
              <w:t>3</w:t>
            </w:r>
          </w:p>
        </w:tc>
        <w:tc>
          <w:tcPr>
            <w:tcW w:w="11968" w:type="dxa"/>
          </w:tcPr>
          <w:p w:rsidR="00A83B49" w:rsidRDefault="00414B74">
            <w:r>
              <w:t>Relationship between the branches The Supreme Court</w:t>
            </w:r>
          </w:p>
        </w:tc>
      </w:tr>
      <w:tr w:rsidR="00A83B49" w:rsidTr="00A83B49">
        <w:tc>
          <w:tcPr>
            <w:tcW w:w="1980" w:type="dxa"/>
          </w:tcPr>
          <w:p w:rsidR="00A83B49" w:rsidRDefault="00CC0ACA">
            <w:r>
              <w:t>3</w:t>
            </w:r>
          </w:p>
        </w:tc>
        <w:tc>
          <w:tcPr>
            <w:tcW w:w="11968" w:type="dxa"/>
          </w:tcPr>
          <w:p w:rsidR="00A83B49" w:rsidRDefault="00414B74">
            <w:r>
              <w:t>Judical Independence</w:t>
            </w:r>
          </w:p>
        </w:tc>
      </w:tr>
      <w:tr w:rsidR="00A83B49" w:rsidTr="00A83B49">
        <w:tc>
          <w:tcPr>
            <w:tcW w:w="1980" w:type="dxa"/>
          </w:tcPr>
          <w:p w:rsidR="00A83B49" w:rsidRDefault="00CC0ACA">
            <w:r>
              <w:t>3</w:t>
            </w:r>
          </w:p>
        </w:tc>
        <w:tc>
          <w:tcPr>
            <w:tcW w:w="11968" w:type="dxa"/>
          </w:tcPr>
          <w:p w:rsidR="00A83B49" w:rsidRDefault="00414B74">
            <w:r>
              <w:t>Judicial Review Ultra Vires</w:t>
            </w:r>
          </w:p>
        </w:tc>
      </w:tr>
      <w:tr w:rsidR="00A83B49" w:rsidTr="00A83B49">
        <w:tc>
          <w:tcPr>
            <w:tcW w:w="1980" w:type="dxa"/>
          </w:tcPr>
          <w:p w:rsidR="00A83B49" w:rsidRDefault="00CC0ACA">
            <w:r>
              <w:t>3</w:t>
            </w:r>
          </w:p>
        </w:tc>
        <w:tc>
          <w:tcPr>
            <w:tcW w:w="11968" w:type="dxa"/>
          </w:tcPr>
          <w:p w:rsidR="00A83B49" w:rsidRDefault="00414B74">
            <w:r>
              <w:t>The EU</w:t>
            </w:r>
          </w:p>
        </w:tc>
      </w:tr>
      <w:tr w:rsidR="00A83B49" w:rsidTr="00A83B49">
        <w:tc>
          <w:tcPr>
            <w:tcW w:w="1980" w:type="dxa"/>
          </w:tcPr>
          <w:p w:rsidR="00A83B49" w:rsidRDefault="00CC0ACA">
            <w:r>
              <w:t>3</w:t>
            </w:r>
          </w:p>
        </w:tc>
        <w:tc>
          <w:tcPr>
            <w:tcW w:w="11968" w:type="dxa"/>
          </w:tcPr>
          <w:p w:rsidR="00A83B49" w:rsidRDefault="00D7301E">
            <w:r>
              <w:t>Four Freedoms</w:t>
            </w:r>
          </w:p>
        </w:tc>
      </w:tr>
      <w:tr w:rsidR="00A83B49" w:rsidTr="00A83B49">
        <w:tc>
          <w:tcPr>
            <w:tcW w:w="1980" w:type="dxa"/>
          </w:tcPr>
          <w:p w:rsidR="00A83B49" w:rsidRDefault="00CC0ACA">
            <w:r>
              <w:t>3</w:t>
            </w:r>
          </w:p>
        </w:tc>
        <w:tc>
          <w:tcPr>
            <w:tcW w:w="11968" w:type="dxa"/>
          </w:tcPr>
          <w:p w:rsidR="00A83B49" w:rsidRDefault="00D7301E">
            <w:r>
              <w:t>ECJ</w:t>
            </w:r>
          </w:p>
        </w:tc>
      </w:tr>
      <w:tr w:rsidR="00A83B49" w:rsidTr="00A83B49">
        <w:tc>
          <w:tcPr>
            <w:tcW w:w="13948" w:type="dxa"/>
            <w:gridSpan w:val="2"/>
          </w:tcPr>
          <w:p w:rsidR="00A83B49" w:rsidRDefault="00A83B49">
            <w:r>
              <w:t>Reasons behind order of topic in this half term</w:t>
            </w:r>
          </w:p>
        </w:tc>
      </w:tr>
      <w:tr w:rsidR="00A83B49" w:rsidTr="00A83B49">
        <w:tc>
          <w:tcPr>
            <w:tcW w:w="13948" w:type="dxa"/>
            <w:gridSpan w:val="2"/>
          </w:tcPr>
          <w:p w:rsidR="00A83B49" w:rsidRDefault="00A83B49"/>
          <w:p w:rsidR="00A83B49" w:rsidRDefault="00D7301E">
            <w:r>
              <w:t xml:space="preserve">The Supreme Court in the UK leads </w:t>
            </w:r>
            <w:r w:rsidR="009A3AD9">
              <w:t>in</w:t>
            </w:r>
            <w:r>
              <w:t>to the role of the ECJ and debates over sovereignty</w:t>
            </w:r>
            <w:r w:rsidR="009A3AD9">
              <w:t>. This topic also links with the Constitution. We do teach Paper 2 before Paper 1 as the constitution and the structure of Government is crucial to understanding the UK Political System.</w:t>
            </w:r>
          </w:p>
          <w:p w:rsidR="00A83B49" w:rsidRDefault="00A83B49"/>
          <w:p w:rsidR="00A83B49" w:rsidRDefault="00A83B49"/>
          <w:p w:rsidR="00A83B49" w:rsidRDefault="00A83B49"/>
          <w:p w:rsidR="00A83B49" w:rsidRDefault="00A83B49"/>
        </w:tc>
      </w:tr>
    </w:tbl>
    <w:p w:rsidR="00A83B49" w:rsidRDefault="00A83B49"/>
    <w:p w:rsidR="00A83B49" w:rsidRDefault="00A83B49">
      <w:r>
        <w:br w:type="page"/>
      </w:r>
    </w:p>
    <w:p w:rsidR="00090B13" w:rsidRDefault="00090B13" w:rsidP="00090B13">
      <w:r>
        <w:lastRenderedPageBreak/>
        <w:t>Politics</w:t>
      </w:r>
    </w:p>
    <w:p w:rsidR="00090B13" w:rsidRDefault="00090B13" w:rsidP="00A83B49">
      <w:r>
        <w:t>Year 12</w:t>
      </w:r>
    </w:p>
    <w:p w:rsidR="00A83B49" w:rsidRDefault="00A83B49" w:rsidP="00A83B49">
      <w:r>
        <w:t>Half Term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9A3AD9" w:rsidP="00BB0344">
            <w:r>
              <w:t>3</w:t>
            </w:r>
          </w:p>
        </w:tc>
        <w:tc>
          <w:tcPr>
            <w:tcW w:w="11968" w:type="dxa"/>
          </w:tcPr>
          <w:p w:rsidR="00A83B49" w:rsidRDefault="00CC0ACA" w:rsidP="00BB0344">
            <w:r>
              <w:t>The executive The structure PM and Cabinet</w:t>
            </w:r>
          </w:p>
        </w:tc>
      </w:tr>
      <w:tr w:rsidR="00A83B49" w:rsidTr="00BB0344">
        <w:tc>
          <w:tcPr>
            <w:tcW w:w="1980" w:type="dxa"/>
          </w:tcPr>
          <w:p w:rsidR="00A83B49" w:rsidRDefault="009A3AD9" w:rsidP="00BB0344">
            <w:r>
              <w:t>3</w:t>
            </w:r>
          </w:p>
        </w:tc>
        <w:tc>
          <w:tcPr>
            <w:tcW w:w="11968" w:type="dxa"/>
          </w:tcPr>
          <w:p w:rsidR="00A83B49" w:rsidRDefault="00CC0ACA" w:rsidP="00BB0344">
            <w:r>
              <w:t>Ministerial Responsibilty</w:t>
            </w:r>
          </w:p>
        </w:tc>
      </w:tr>
      <w:tr w:rsidR="00A83B49" w:rsidTr="00BB0344">
        <w:tc>
          <w:tcPr>
            <w:tcW w:w="1980" w:type="dxa"/>
          </w:tcPr>
          <w:p w:rsidR="00A83B49" w:rsidRDefault="009A3AD9" w:rsidP="00BB0344">
            <w:r>
              <w:t>3</w:t>
            </w:r>
          </w:p>
        </w:tc>
        <w:tc>
          <w:tcPr>
            <w:tcW w:w="11968" w:type="dxa"/>
          </w:tcPr>
          <w:p w:rsidR="00A83B49" w:rsidRDefault="00CC0ACA" w:rsidP="00BB0344">
            <w:r>
              <w:t xml:space="preserve">Collective resposibilty </w:t>
            </w:r>
          </w:p>
        </w:tc>
      </w:tr>
      <w:tr w:rsidR="00A83B49" w:rsidTr="00BB0344">
        <w:tc>
          <w:tcPr>
            <w:tcW w:w="1980" w:type="dxa"/>
          </w:tcPr>
          <w:p w:rsidR="00A83B49" w:rsidRDefault="009A3AD9" w:rsidP="00BB0344">
            <w:r>
              <w:t>3</w:t>
            </w:r>
          </w:p>
        </w:tc>
        <w:tc>
          <w:tcPr>
            <w:tcW w:w="11968" w:type="dxa"/>
          </w:tcPr>
          <w:p w:rsidR="00A83B49" w:rsidRDefault="00CC0ACA" w:rsidP="00BB0344">
            <w:r>
              <w:t>Relationship between PM and Cabinet</w:t>
            </w:r>
          </w:p>
        </w:tc>
      </w:tr>
      <w:tr w:rsidR="00A83B49" w:rsidTr="00BB0344">
        <w:tc>
          <w:tcPr>
            <w:tcW w:w="1980" w:type="dxa"/>
          </w:tcPr>
          <w:p w:rsidR="00A83B49" w:rsidRDefault="009A3AD9" w:rsidP="00BB0344">
            <w:r>
              <w:t>3</w:t>
            </w:r>
          </w:p>
        </w:tc>
        <w:tc>
          <w:tcPr>
            <w:tcW w:w="11968" w:type="dxa"/>
          </w:tcPr>
          <w:p w:rsidR="00A83B49" w:rsidRDefault="00CC0ACA" w:rsidP="00BB0344">
            <w:r>
              <w:t>PM styles</w:t>
            </w:r>
            <w:r w:rsidR="00137AA2">
              <w:t xml:space="preserve"> Cabinet or PM Government</w:t>
            </w:r>
          </w:p>
        </w:tc>
      </w:tr>
      <w:tr w:rsidR="00A83B49" w:rsidTr="00BB0344">
        <w:tc>
          <w:tcPr>
            <w:tcW w:w="1980" w:type="dxa"/>
          </w:tcPr>
          <w:p w:rsidR="00A83B49" w:rsidRDefault="009A3AD9" w:rsidP="00BB0344">
            <w:r>
              <w:t>3</w:t>
            </w:r>
          </w:p>
        </w:tc>
        <w:tc>
          <w:tcPr>
            <w:tcW w:w="11968" w:type="dxa"/>
          </w:tcPr>
          <w:p w:rsidR="00A83B49" w:rsidRDefault="00CC0ACA" w:rsidP="00BB0344">
            <w:r>
              <w:t xml:space="preserve">PM case studies Margaret Thatcher, John Major, </w:t>
            </w:r>
            <w:r w:rsidR="00137AA2">
              <w:t>Tony Blair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/>
          <w:p w:rsidR="00A83B49" w:rsidRDefault="00090B13" w:rsidP="00BB0344">
            <w:r>
              <w:t>After gaining an understanding of the basics of the UK political system, we look in depth at the prime minister an</w:t>
            </w:r>
            <w:r w:rsidR="00137AA2">
              <w:t>d Cabi</w:t>
            </w:r>
            <w:r w:rsidR="009A3AD9">
              <w:t>net</w:t>
            </w:r>
            <w:r>
              <w:t xml:space="preserve"> as a central focus of government</w:t>
            </w:r>
            <w:r w:rsidR="00137AA2">
              <w:t>.</w:t>
            </w:r>
          </w:p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>
      <w:r>
        <w:br w:type="page"/>
      </w:r>
    </w:p>
    <w:p w:rsidR="00090B13" w:rsidRDefault="00090B13" w:rsidP="00090B13">
      <w:r>
        <w:lastRenderedPageBreak/>
        <w:t>Politics</w:t>
      </w:r>
    </w:p>
    <w:p w:rsidR="00090B13" w:rsidRDefault="00090B13" w:rsidP="00A83B49">
      <w:r>
        <w:t>Year 12</w:t>
      </w:r>
    </w:p>
    <w:p w:rsidR="00A83B49" w:rsidRDefault="00A83B49" w:rsidP="00A83B49">
      <w:r>
        <w:t>Half Term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9A3AD9" w:rsidP="00BB0344">
            <w:r>
              <w:t>3</w:t>
            </w:r>
          </w:p>
        </w:tc>
        <w:tc>
          <w:tcPr>
            <w:tcW w:w="11968" w:type="dxa"/>
          </w:tcPr>
          <w:p w:rsidR="00A83B49" w:rsidRDefault="00137AA2" w:rsidP="00BB0344">
            <w:r>
              <w:t>Democracy and Participation Representative vs Direct Democracy</w:t>
            </w:r>
          </w:p>
        </w:tc>
      </w:tr>
      <w:tr w:rsidR="00A83B49" w:rsidTr="00BB0344">
        <w:tc>
          <w:tcPr>
            <w:tcW w:w="1980" w:type="dxa"/>
          </w:tcPr>
          <w:p w:rsidR="00A83B49" w:rsidRDefault="009A3AD9" w:rsidP="00BB0344">
            <w:r>
              <w:t>3</w:t>
            </w:r>
          </w:p>
        </w:tc>
        <w:tc>
          <w:tcPr>
            <w:tcW w:w="11968" w:type="dxa"/>
          </w:tcPr>
          <w:p w:rsidR="00A83B49" w:rsidRDefault="00137AA2" w:rsidP="00BB0344">
            <w:r>
              <w:t>Electoral Systems FPTP</w:t>
            </w:r>
          </w:p>
        </w:tc>
      </w:tr>
      <w:tr w:rsidR="00A83B49" w:rsidTr="00BB0344">
        <w:tc>
          <w:tcPr>
            <w:tcW w:w="1980" w:type="dxa"/>
          </w:tcPr>
          <w:p w:rsidR="00A83B49" w:rsidRDefault="009A3AD9" w:rsidP="00BB0344">
            <w:r>
              <w:t>3</w:t>
            </w:r>
          </w:p>
        </w:tc>
        <w:tc>
          <w:tcPr>
            <w:tcW w:w="11968" w:type="dxa"/>
          </w:tcPr>
          <w:p w:rsidR="00A83B49" w:rsidRDefault="00137AA2" w:rsidP="00BB0344">
            <w:r>
              <w:t>Majority systems AV and SV</w:t>
            </w:r>
          </w:p>
        </w:tc>
      </w:tr>
      <w:tr w:rsidR="00A83B49" w:rsidTr="00BB0344">
        <w:tc>
          <w:tcPr>
            <w:tcW w:w="1980" w:type="dxa"/>
          </w:tcPr>
          <w:p w:rsidR="00A83B49" w:rsidRDefault="009A3AD9" w:rsidP="00BB0344">
            <w:r>
              <w:t>3</w:t>
            </w:r>
          </w:p>
        </w:tc>
        <w:tc>
          <w:tcPr>
            <w:tcW w:w="11968" w:type="dxa"/>
          </w:tcPr>
          <w:p w:rsidR="00A83B49" w:rsidRDefault="00137AA2" w:rsidP="00BB0344">
            <w:r>
              <w:t>Proportional Systems PL, AMS, STV</w:t>
            </w:r>
          </w:p>
        </w:tc>
      </w:tr>
      <w:tr w:rsidR="00A83B49" w:rsidTr="00BB0344">
        <w:tc>
          <w:tcPr>
            <w:tcW w:w="1980" w:type="dxa"/>
          </w:tcPr>
          <w:p w:rsidR="00A83B49" w:rsidRDefault="009A3AD9" w:rsidP="00BB0344">
            <w:r>
              <w:t>3</w:t>
            </w:r>
          </w:p>
        </w:tc>
        <w:tc>
          <w:tcPr>
            <w:tcW w:w="11968" w:type="dxa"/>
          </w:tcPr>
          <w:p w:rsidR="00A83B49" w:rsidRDefault="00137AA2" w:rsidP="00BB0344">
            <w:r>
              <w:t>Arguments for and against Reforms</w:t>
            </w:r>
          </w:p>
        </w:tc>
      </w:tr>
      <w:tr w:rsidR="00A83B49" w:rsidTr="00BB0344">
        <w:tc>
          <w:tcPr>
            <w:tcW w:w="1980" w:type="dxa"/>
          </w:tcPr>
          <w:p w:rsidR="00A83B49" w:rsidRDefault="009A3AD9" w:rsidP="00BB0344">
            <w:r>
              <w:t>3</w:t>
            </w:r>
          </w:p>
        </w:tc>
        <w:tc>
          <w:tcPr>
            <w:tcW w:w="11968" w:type="dxa"/>
          </w:tcPr>
          <w:p w:rsidR="00A83B49" w:rsidRDefault="00137AA2" w:rsidP="00BB0344">
            <w:r>
              <w:t>Referendums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090B13" w:rsidRDefault="00090B13" w:rsidP="00BB0344"/>
          <w:p w:rsidR="00A83B49" w:rsidRDefault="009A3AD9" w:rsidP="00BB0344">
            <w:r>
              <w:t>We</w:t>
            </w:r>
            <w:r w:rsidR="00090B13">
              <w:t xml:space="preserve"> look at voting and how democracy works, starting with an understanding of First Past the Post, including</w:t>
            </w:r>
            <w:r>
              <w:t xml:space="preserve"> its advantages and disadvantages</w:t>
            </w:r>
            <w:r w:rsidR="00090B13">
              <w:t>. Then we explore</w:t>
            </w:r>
            <w:r>
              <w:t xml:space="preserve"> other systems used in the UK for other elections and </w:t>
            </w:r>
            <w:r w:rsidR="00090B13">
              <w:t>t</w:t>
            </w:r>
            <w:r>
              <w:t>he advantages/disadva</w:t>
            </w:r>
            <w:r w:rsidR="00090B13">
              <w:t>n</w:t>
            </w:r>
            <w:r>
              <w:t>tages of changing the system</w:t>
            </w:r>
            <w:r w:rsidR="00090B13">
              <w:t>.</w:t>
            </w:r>
          </w:p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/>
    <w:p w:rsidR="00A83B49" w:rsidRDefault="00A83B49"/>
    <w:p w:rsidR="00090B13" w:rsidRDefault="00090B13" w:rsidP="00090B13"/>
    <w:p w:rsidR="00090B13" w:rsidRDefault="00090B13" w:rsidP="00090B13"/>
    <w:p w:rsidR="00090B13" w:rsidRDefault="00090B13" w:rsidP="00090B13"/>
    <w:p w:rsidR="00090B13" w:rsidRDefault="00090B13" w:rsidP="00090B13"/>
    <w:p w:rsidR="00090B13" w:rsidRDefault="00090B13" w:rsidP="00090B13">
      <w:r>
        <w:lastRenderedPageBreak/>
        <w:t>Politics</w:t>
      </w:r>
    </w:p>
    <w:p w:rsidR="00090B13" w:rsidRDefault="00090B13" w:rsidP="00A83B49">
      <w:r>
        <w:t>Year 12</w:t>
      </w:r>
    </w:p>
    <w:p w:rsidR="00A83B49" w:rsidRDefault="00A83B49" w:rsidP="00A83B49">
      <w:r>
        <w:t>Half Term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9A3AD9" w:rsidP="00BB0344">
            <w:r>
              <w:t>3</w:t>
            </w:r>
          </w:p>
        </w:tc>
        <w:tc>
          <w:tcPr>
            <w:tcW w:w="11968" w:type="dxa"/>
          </w:tcPr>
          <w:p w:rsidR="00A83B49" w:rsidRDefault="00692B00" w:rsidP="00BB0344">
            <w:r>
              <w:t>Voting Behaviour and the Media</w:t>
            </w:r>
          </w:p>
        </w:tc>
      </w:tr>
      <w:tr w:rsidR="00A83B49" w:rsidTr="00BB0344">
        <w:tc>
          <w:tcPr>
            <w:tcW w:w="1980" w:type="dxa"/>
          </w:tcPr>
          <w:p w:rsidR="00A83B49" w:rsidRDefault="009A3AD9" w:rsidP="00BB0344">
            <w:r>
              <w:t>3</w:t>
            </w:r>
          </w:p>
        </w:tc>
        <w:tc>
          <w:tcPr>
            <w:tcW w:w="11968" w:type="dxa"/>
          </w:tcPr>
          <w:p w:rsidR="00A83B49" w:rsidRDefault="00692B00" w:rsidP="00BB0344">
            <w:r>
              <w:t xml:space="preserve">Class, Gender , Age, Ethnicity </w:t>
            </w:r>
          </w:p>
        </w:tc>
      </w:tr>
      <w:tr w:rsidR="00A83B49" w:rsidTr="00BB0344">
        <w:tc>
          <w:tcPr>
            <w:tcW w:w="1980" w:type="dxa"/>
          </w:tcPr>
          <w:p w:rsidR="00A83B49" w:rsidRDefault="009A3AD9" w:rsidP="00BB0344">
            <w:r>
              <w:t>3</w:t>
            </w:r>
          </w:p>
        </w:tc>
        <w:tc>
          <w:tcPr>
            <w:tcW w:w="11968" w:type="dxa"/>
          </w:tcPr>
          <w:p w:rsidR="00A83B49" w:rsidRDefault="00692B00" w:rsidP="00BB0344">
            <w:r>
              <w:t>Rational Choice voting</w:t>
            </w:r>
          </w:p>
        </w:tc>
      </w:tr>
      <w:tr w:rsidR="00A83B49" w:rsidTr="00BB0344">
        <w:tc>
          <w:tcPr>
            <w:tcW w:w="1980" w:type="dxa"/>
          </w:tcPr>
          <w:p w:rsidR="00A83B49" w:rsidRDefault="009A3AD9" w:rsidP="00BB0344">
            <w:r>
              <w:t>3</w:t>
            </w:r>
          </w:p>
        </w:tc>
        <w:tc>
          <w:tcPr>
            <w:tcW w:w="11968" w:type="dxa"/>
          </w:tcPr>
          <w:p w:rsidR="00A83B49" w:rsidRDefault="00692B00" w:rsidP="00BB0344">
            <w:r>
              <w:t>Class and party de alignment</w:t>
            </w:r>
          </w:p>
        </w:tc>
      </w:tr>
      <w:tr w:rsidR="00A83B49" w:rsidTr="00BB0344">
        <w:tc>
          <w:tcPr>
            <w:tcW w:w="1980" w:type="dxa"/>
          </w:tcPr>
          <w:p w:rsidR="00A83B49" w:rsidRDefault="009A3AD9" w:rsidP="00BB0344">
            <w:r>
              <w:t>3</w:t>
            </w:r>
          </w:p>
        </w:tc>
        <w:tc>
          <w:tcPr>
            <w:tcW w:w="11968" w:type="dxa"/>
          </w:tcPr>
          <w:p w:rsidR="00A83B49" w:rsidRDefault="00692B00" w:rsidP="00BB0344">
            <w:r>
              <w:t>Influence of the Media</w:t>
            </w:r>
          </w:p>
        </w:tc>
      </w:tr>
      <w:tr w:rsidR="00A83B49" w:rsidTr="00BB0344">
        <w:tc>
          <w:tcPr>
            <w:tcW w:w="1980" w:type="dxa"/>
          </w:tcPr>
          <w:p w:rsidR="00A83B49" w:rsidRDefault="009A3AD9" w:rsidP="00BB0344">
            <w:r>
              <w:t>3</w:t>
            </w:r>
          </w:p>
        </w:tc>
        <w:tc>
          <w:tcPr>
            <w:tcW w:w="11968" w:type="dxa"/>
          </w:tcPr>
          <w:p w:rsidR="00A83B49" w:rsidRDefault="00692B00" w:rsidP="00BB0344">
            <w:r>
              <w:t>Case Studies of 1979, 1997 and 2010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9A3AD9" w:rsidP="00BB0344">
            <w:r>
              <w:t>We begin with an understanding of the important factors is Psephology</w:t>
            </w:r>
            <w:r w:rsidR="00090B13">
              <w:t xml:space="preserve"> (study of elections)</w:t>
            </w:r>
            <w:r>
              <w:t xml:space="preserve"> and then look at 3 specific </w:t>
            </w:r>
            <w:r w:rsidR="002B465B">
              <w:t>elections</w:t>
            </w:r>
            <w:r w:rsidR="00090B13">
              <w:t xml:space="preserve"> as case studies</w:t>
            </w:r>
            <w:r w:rsidR="002B465B">
              <w:t>.</w:t>
            </w:r>
          </w:p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/>
    <w:p w:rsidR="00A83B49" w:rsidRDefault="00A83B49">
      <w:r>
        <w:br w:type="page"/>
      </w:r>
    </w:p>
    <w:p w:rsidR="00090B13" w:rsidRDefault="00090B13" w:rsidP="00090B13">
      <w:r>
        <w:lastRenderedPageBreak/>
        <w:t>Politics</w:t>
      </w:r>
    </w:p>
    <w:p w:rsidR="00090B13" w:rsidRDefault="00090B13" w:rsidP="00A83B49">
      <w:r>
        <w:t>Year 12</w:t>
      </w:r>
    </w:p>
    <w:p w:rsidR="00A83B49" w:rsidRDefault="00A83B49" w:rsidP="00A83B49">
      <w:r>
        <w:t>Half Term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2B465B" w:rsidP="00BB0344">
            <w:r>
              <w:t>3</w:t>
            </w:r>
          </w:p>
        </w:tc>
        <w:tc>
          <w:tcPr>
            <w:tcW w:w="11968" w:type="dxa"/>
          </w:tcPr>
          <w:p w:rsidR="00A83B49" w:rsidRDefault="00692B00" w:rsidP="00BB0344">
            <w:r>
              <w:t>Socialism</w:t>
            </w:r>
          </w:p>
        </w:tc>
      </w:tr>
      <w:tr w:rsidR="00A83B49" w:rsidTr="00BB0344">
        <w:tc>
          <w:tcPr>
            <w:tcW w:w="1980" w:type="dxa"/>
          </w:tcPr>
          <w:p w:rsidR="00A83B49" w:rsidRDefault="002B465B" w:rsidP="00BB0344">
            <w:r>
              <w:t>3</w:t>
            </w:r>
          </w:p>
        </w:tc>
        <w:tc>
          <w:tcPr>
            <w:tcW w:w="11968" w:type="dxa"/>
          </w:tcPr>
          <w:p w:rsidR="00A83B49" w:rsidRDefault="00692B00" w:rsidP="00BB0344">
            <w:r>
              <w:t>Core Ideas and Principles History</w:t>
            </w:r>
          </w:p>
        </w:tc>
      </w:tr>
      <w:tr w:rsidR="00A83B49" w:rsidTr="00BB0344">
        <w:tc>
          <w:tcPr>
            <w:tcW w:w="1980" w:type="dxa"/>
          </w:tcPr>
          <w:p w:rsidR="00A83B49" w:rsidRDefault="002B465B" w:rsidP="00BB0344">
            <w:r>
              <w:t>3</w:t>
            </w:r>
          </w:p>
        </w:tc>
        <w:tc>
          <w:tcPr>
            <w:tcW w:w="11968" w:type="dxa"/>
          </w:tcPr>
          <w:p w:rsidR="00A83B49" w:rsidRDefault="00692B00" w:rsidP="00BB0344">
            <w:r>
              <w:t xml:space="preserve">Communism vs Capitalism </w:t>
            </w:r>
          </w:p>
        </w:tc>
      </w:tr>
      <w:tr w:rsidR="00A83B49" w:rsidTr="00BB0344">
        <w:tc>
          <w:tcPr>
            <w:tcW w:w="1980" w:type="dxa"/>
          </w:tcPr>
          <w:p w:rsidR="00A83B49" w:rsidRDefault="002B465B" w:rsidP="00BB0344">
            <w:r>
              <w:t>3</w:t>
            </w:r>
          </w:p>
        </w:tc>
        <w:tc>
          <w:tcPr>
            <w:tcW w:w="11968" w:type="dxa"/>
          </w:tcPr>
          <w:p w:rsidR="00A83B49" w:rsidRDefault="00253964" w:rsidP="00BB0344">
            <w:r>
              <w:t xml:space="preserve">Differing views and Tensions within Socialism  </w:t>
            </w:r>
          </w:p>
        </w:tc>
      </w:tr>
      <w:tr w:rsidR="00A83B49" w:rsidTr="00BB0344">
        <w:tc>
          <w:tcPr>
            <w:tcW w:w="1980" w:type="dxa"/>
          </w:tcPr>
          <w:p w:rsidR="00A83B49" w:rsidRDefault="002B465B" w:rsidP="00BB0344">
            <w:r>
              <w:t>3</w:t>
            </w:r>
          </w:p>
        </w:tc>
        <w:tc>
          <w:tcPr>
            <w:tcW w:w="11968" w:type="dxa"/>
          </w:tcPr>
          <w:p w:rsidR="00A83B49" w:rsidRDefault="005805AB" w:rsidP="00BB0344">
            <w:r>
              <w:t>Marxism – the Third way</w:t>
            </w:r>
          </w:p>
        </w:tc>
      </w:tr>
      <w:tr w:rsidR="00A83B49" w:rsidTr="00BB0344">
        <w:tc>
          <w:tcPr>
            <w:tcW w:w="1980" w:type="dxa"/>
          </w:tcPr>
          <w:p w:rsidR="00A83B49" w:rsidRDefault="002B465B" w:rsidP="00BB0344">
            <w:r>
              <w:t>3</w:t>
            </w:r>
          </w:p>
        </w:tc>
        <w:tc>
          <w:tcPr>
            <w:tcW w:w="11968" w:type="dxa"/>
          </w:tcPr>
          <w:p w:rsidR="00A83B49" w:rsidRDefault="005805AB" w:rsidP="00BB0344">
            <w:r>
              <w:t>Key Thinkers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2B465B" w:rsidP="00BB0344">
            <w:r>
              <w:t xml:space="preserve">We start with the history of Socialsim and then look in detail at the different strands of the idealogy </w:t>
            </w:r>
            <w:r w:rsidR="00056928">
              <w:t>and the impact on policy in the UK.</w:t>
            </w:r>
            <w:r w:rsidR="00090B13">
              <w:t xml:space="preserve"> This is a more developed topic on ideology, so students need to be able to reflect on their knowledge of the British system from before. </w:t>
            </w:r>
          </w:p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/>
    <w:p w:rsidR="00A83B49" w:rsidRDefault="00A83B49">
      <w:r>
        <w:br w:type="page"/>
      </w:r>
    </w:p>
    <w:p w:rsidR="00A83B49" w:rsidRDefault="00A83B49"/>
    <w:p w:rsidR="00EC4A3E" w:rsidRDefault="00EC4A3E" w:rsidP="00EC4A3E">
      <w:r>
        <w:t>Half Term 6</w:t>
      </w:r>
    </w:p>
    <w:p w:rsidR="00A83B49" w:rsidRDefault="00A83B49" w:rsidP="00A83B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056928" w:rsidP="00BB0344">
            <w:r>
              <w:t>3</w:t>
            </w:r>
          </w:p>
        </w:tc>
        <w:tc>
          <w:tcPr>
            <w:tcW w:w="11968" w:type="dxa"/>
          </w:tcPr>
          <w:p w:rsidR="00A83B49" w:rsidRDefault="00EC4A3E" w:rsidP="00BB0344">
            <w:r>
              <w:t>Feminism Core Ideas</w:t>
            </w:r>
          </w:p>
        </w:tc>
      </w:tr>
      <w:tr w:rsidR="00A83B49" w:rsidTr="00BB0344">
        <w:tc>
          <w:tcPr>
            <w:tcW w:w="1980" w:type="dxa"/>
          </w:tcPr>
          <w:p w:rsidR="00A83B49" w:rsidRDefault="00056928" w:rsidP="00BB0344">
            <w:r>
              <w:t>3</w:t>
            </w:r>
          </w:p>
        </w:tc>
        <w:tc>
          <w:tcPr>
            <w:tcW w:w="11968" w:type="dxa"/>
          </w:tcPr>
          <w:p w:rsidR="00A83B49" w:rsidRDefault="00EC4A3E" w:rsidP="00BB0344">
            <w:r>
              <w:t>Sex and Gender</w:t>
            </w:r>
          </w:p>
        </w:tc>
      </w:tr>
      <w:tr w:rsidR="00A83B49" w:rsidTr="00BB0344">
        <w:tc>
          <w:tcPr>
            <w:tcW w:w="1980" w:type="dxa"/>
          </w:tcPr>
          <w:p w:rsidR="00A83B49" w:rsidRDefault="00056928" w:rsidP="00BB0344">
            <w:r>
              <w:t>3</w:t>
            </w:r>
          </w:p>
        </w:tc>
        <w:tc>
          <w:tcPr>
            <w:tcW w:w="11968" w:type="dxa"/>
          </w:tcPr>
          <w:p w:rsidR="00A83B49" w:rsidRDefault="00EC4A3E" w:rsidP="00BB0344">
            <w:r>
              <w:t>Patriarchy</w:t>
            </w:r>
          </w:p>
        </w:tc>
      </w:tr>
      <w:tr w:rsidR="00A83B49" w:rsidTr="00BB0344">
        <w:tc>
          <w:tcPr>
            <w:tcW w:w="1980" w:type="dxa"/>
          </w:tcPr>
          <w:p w:rsidR="00A83B49" w:rsidRDefault="00056928" w:rsidP="00BB0344">
            <w:r>
              <w:t>3</w:t>
            </w:r>
          </w:p>
        </w:tc>
        <w:tc>
          <w:tcPr>
            <w:tcW w:w="11968" w:type="dxa"/>
          </w:tcPr>
          <w:p w:rsidR="00A83B49" w:rsidRDefault="00EC4A3E" w:rsidP="00BB0344">
            <w:r>
              <w:t>The personal is Political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056928" w:rsidP="00BB0344">
            <w:r>
              <w:t>Key Thinkers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056928" w:rsidRDefault="00056928" w:rsidP="00056928">
            <w:r>
              <w:t>We start with the history of Feminism</w:t>
            </w:r>
            <w:r w:rsidR="00090B13">
              <w:t xml:space="preserve"> </w:t>
            </w:r>
            <w:r>
              <w:t>and then look in detail at the different strands of the idealogy and the impact on policy in the UK.</w:t>
            </w:r>
          </w:p>
          <w:p w:rsidR="00056928" w:rsidRDefault="00056928" w:rsidP="00056928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83B49" w:rsidTr="00BB0344">
        <w:tc>
          <w:tcPr>
            <w:tcW w:w="13948" w:type="dxa"/>
          </w:tcPr>
          <w:p w:rsidR="00A83B49" w:rsidRDefault="00A83B49" w:rsidP="00A83B49">
            <w:r>
              <w:t>Reasons behind order of topics in this Year</w:t>
            </w:r>
          </w:p>
        </w:tc>
      </w:tr>
      <w:tr w:rsidR="00A83B49" w:rsidTr="00BB0344">
        <w:tc>
          <w:tcPr>
            <w:tcW w:w="13948" w:type="dxa"/>
          </w:tcPr>
          <w:p w:rsidR="00A83B49" w:rsidRDefault="00056928" w:rsidP="00BB0344">
            <w:r>
              <w:t>This is the British element of the course and contains much of Paper 1 and 2. Feminism is paper 3. We follow this as it mirrors the US system in year 13 which is then studie</w:t>
            </w:r>
            <w:r w:rsidR="00090B13">
              <w:t>d</w:t>
            </w:r>
            <w:r>
              <w:t xml:space="preserve"> comparitively.</w:t>
            </w:r>
          </w:p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 w:rsidP="00090B13">
      <w:bookmarkStart w:id="0" w:name="_GoBack"/>
      <w:bookmarkEnd w:id="0"/>
    </w:p>
    <w:sectPr w:rsidR="00A83B49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56928"/>
    <w:rsid w:val="00090B13"/>
    <w:rsid w:val="00137AA2"/>
    <w:rsid w:val="001D37B2"/>
    <w:rsid w:val="00253964"/>
    <w:rsid w:val="002B465B"/>
    <w:rsid w:val="003365DB"/>
    <w:rsid w:val="00414B74"/>
    <w:rsid w:val="005805AB"/>
    <w:rsid w:val="005E676C"/>
    <w:rsid w:val="00692B00"/>
    <w:rsid w:val="00845483"/>
    <w:rsid w:val="009A3AD9"/>
    <w:rsid w:val="00A83B49"/>
    <w:rsid w:val="00B61B41"/>
    <w:rsid w:val="00CC0ACA"/>
    <w:rsid w:val="00D7301E"/>
    <w:rsid w:val="00E406BE"/>
    <w:rsid w:val="00EC4A3E"/>
    <w:rsid w:val="00E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D478D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Almond, Katrin</cp:lastModifiedBy>
  <cp:revision>3</cp:revision>
  <dcterms:created xsi:type="dcterms:W3CDTF">2020-03-10T08:10:00Z</dcterms:created>
  <dcterms:modified xsi:type="dcterms:W3CDTF">2021-11-04T17:10:00Z</dcterms:modified>
</cp:coreProperties>
</file>