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6D604" w14:textId="6B3FC740" w:rsidR="009448EB" w:rsidRDefault="009448EB" w:rsidP="009448EB">
      <w:pPr>
        <w:pStyle w:val="Heading1"/>
        <w:rPr>
          <w:rFonts w:ascii="Gill Sans MT" w:hAnsi="Gill Sans MT"/>
          <w:color w:val="7030A0"/>
          <w:sz w:val="24"/>
          <w:szCs w:val="24"/>
        </w:rPr>
      </w:pPr>
      <w:bookmarkStart w:id="0" w:name="_Toc471821921"/>
      <w:bookmarkStart w:id="1" w:name="_Toc524598166"/>
      <w:bookmarkStart w:id="2" w:name="DeputyJD"/>
      <w:bookmarkStart w:id="3" w:name="Introduction"/>
      <w:bookmarkStart w:id="4" w:name="HeadCriteria"/>
      <w:r>
        <w:rPr>
          <w:rFonts w:ascii="Gill Sans MT" w:hAnsi="Gill Sans MT"/>
          <w:sz w:val="24"/>
          <w:szCs w:val="24"/>
        </w:rPr>
        <w:t>HEAD CHEF.</w:t>
      </w:r>
    </w:p>
    <w:p w14:paraId="699D30EA" w14:textId="77777777" w:rsidR="009448EB" w:rsidRPr="00A61EBD" w:rsidRDefault="009448EB" w:rsidP="009448EB">
      <w:pPr>
        <w:pStyle w:val="Heading1"/>
        <w:rPr>
          <w:rFonts w:ascii="Gill Sans MT" w:hAnsi="Gill Sans MT"/>
          <w:sz w:val="24"/>
          <w:szCs w:val="24"/>
        </w:rPr>
      </w:pPr>
      <w:r w:rsidRPr="00A61EBD">
        <w:rPr>
          <w:rFonts w:ascii="Gill Sans MT" w:hAnsi="Gill Sans MT"/>
          <w:sz w:val="24"/>
          <w:szCs w:val="24"/>
        </w:rPr>
        <w:t xml:space="preserve">JOB DESCRIPTION </w:t>
      </w:r>
    </w:p>
    <w:p w14:paraId="4E6A7C90" w14:textId="77777777" w:rsidR="009448EB" w:rsidRPr="003245A0" w:rsidRDefault="009448EB" w:rsidP="009448EB">
      <w:pPr>
        <w:rPr>
          <w:rFonts w:ascii="Gill Sans MT" w:hAnsi="Gill Sans MT"/>
          <w:sz w:val="32"/>
          <w:szCs w:val="32"/>
        </w:rPr>
      </w:pPr>
    </w:p>
    <w:p w14:paraId="66398E4E" w14:textId="77777777" w:rsidR="009448EB" w:rsidRDefault="009448EB" w:rsidP="009448EB">
      <w:pPr>
        <w:rPr>
          <w:rFonts w:ascii="Gill Sans MT" w:hAnsi="Gill Sans MT"/>
          <w:b/>
          <w:bCs/>
          <w:sz w:val="32"/>
          <w:szCs w:val="32"/>
        </w:rPr>
      </w:pPr>
      <w:r w:rsidRPr="003245A0">
        <w:rPr>
          <w:rFonts w:ascii="Gill Sans MT" w:hAnsi="Gill Sans MT"/>
          <w:b/>
          <w:bCs/>
          <w:sz w:val="32"/>
          <w:szCs w:val="32"/>
        </w:rPr>
        <w:t>St. Anthony’s Girls’ Catholic Academy.</w:t>
      </w:r>
    </w:p>
    <w:p w14:paraId="4915390D" w14:textId="77777777" w:rsidR="009448EB" w:rsidRDefault="009448EB" w:rsidP="009448EB">
      <w:pPr>
        <w:rPr>
          <w:rFonts w:ascii="Gill Sans MT" w:hAnsi="Gill Sans MT"/>
          <w:b/>
          <w:bCs/>
          <w:sz w:val="32"/>
          <w:szCs w:val="32"/>
        </w:rPr>
      </w:pPr>
    </w:p>
    <w:p w14:paraId="4E3A8515" w14:textId="77777777" w:rsidR="009448EB" w:rsidRDefault="009448EB" w:rsidP="009448EB">
      <w:pPr>
        <w:rPr>
          <w:rFonts w:ascii="Gill Sans MT" w:hAnsi="Gill Sans MT"/>
          <w:b/>
          <w:bCs/>
          <w:sz w:val="24"/>
          <w:szCs w:val="24"/>
        </w:rPr>
      </w:pPr>
      <w:r>
        <w:rPr>
          <w:rFonts w:ascii="Gill Sans MT" w:hAnsi="Gill Sans MT"/>
          <w:b/>
          <w:bCs/>
          <w:sz w:val="24"/>
          <w:szCs w:val="24"/>
        </w:rPr>
        <w:t xml:space="preserve">Grade: </w:t>
      </w:r>
    </w:p>
    <w:p w14:paraId="36105CE8" w14:textId="77777777" w:rsidR="009448EB" w:rsidRDefault="009448EB" w:rsidP="009448EB">
      <w:pPr>
        <w:rPr>
          <w:rFonts w:ascii="Gill Sans MT" w:hAnsi="Gill Sans MT"/>
          <w:b/>
          <w:bCs/>
          <w:sz w:val="24"/>
          <w:szCs w:val="24"/>
        </w:rPr>
      </w:pPr>
      <w:r w:rsidRPr="00144665">
        <w:rPr>
          <w:rFonts w:ascii="Gill Sans MT" w:hAnsi="Gill Sans MT"/>
          <w:sz w:val="24"/>
          <w:szCs w:val="24"/>
        </w:rPr>
        <w:t>4 Point 12-17 £22,183-£24,491 pro-rata.</w:t>
      </w:r>
    </w:p>
    <w:p w14:paraId="2CC907CD" w14:textId="77777777" w:rsidR="009448EB" w:rsidRDefault="009448EB" w:rsidP="009448EB">
      <w:pPr>
        <w:rPr>
          <w:rFonts w:ascii="Gill Sans MT" w:hAnsi="Gill Sans MT"/>
          <w:b/>
          <w:bCs/>
          <w:sz w:val="24"/>
          <w:szCs w:val="24"/>
        </w:rPr>
      </w:pPr>
      <w:r>
        <w:rPr>
          <w:rFonts w:ascii="Gill Sans MT" w:hAnsi="Gill Sans MT"/>
          <w:b/>
          <w:bCs/>
          <w:sz w:val="24"/>
          <w:szCs w:val="24"/>
        </w:rPr>
        <w:t xml:space="preserve">Contract: </w:t>
      </w:r>
    </w:p>
    <w:p w14:paraId="373CFCF2" w14:textId="632BD0B1" w:rsidR="009448EB" w:rsidRPr="00144665" w:rsidRDefault="007E5D7C" w:rsidP="009448EB">
      <w:pPr>
        <w:rPr>
          <w:rFonts w:ascii="Gill Sans MT" w:hAnsi="Gill Sans MT"/>
          <w:sz w:val="24"/>
          <w:szCs w:val="24"/>
        </w:rPr>
      </w:pPr>
      <w:r>
        <w:rPr>
          <w:rFonts w:ascii="Gill Sans MT" w:hAnsi="Gill Sans MT"/>
          <w:sz w:val="24"/>
          <w:szCs w:val="24"/>
        </w:rPr>
        <w:t>Permanent</w:t>
      </w:r>
    </w:p>
    <w:p w14:paraId="39C08F9B" w14:textId="77777777" w:rsidR="009448EB" w:rsidRPr="00144665" w:rsidRDefault="009448EB" w:rsidP="009448EB">
      <w:pPr>
        <w:rPr>
          <w:rFonts w:ascii="Gill Sans MT" w:hAnsi="Gill Sans MT"/>
          <w:sz w:val="24"/>
          <w:szCs w:val="24"/>
        </w:rPr>
      </w:pPr>
      <w:r w:rsidRPr="00144665">
        <w:rPr>
          <w:rFonts w:ascii="Gill Sans MT" w:hAnsi="Gill Sans MT"/>
          <w:sz w:val="24"/>
          <w:szCs w:val="24"/>
        </w:rPr>
        <w:t xml:space="preserve">37 hours per week.  </w:t>
      </w:r>
    </w:p>
    <w:p w14:paraId="2B51EFEC" w14:textId="77777777" w:rsidR="009448EB" w:rsidRPr="00144665" w:rsidRDefault="009448EB" w:rsidP="009448EB">
      <w:pPr>
        <w:rPr>
          <w:rFonts w:ascii="Gill Sans MT" w:hAnsi="Gill Sans MT"/>
          <w:sz w:val="24"/>
          <w:szCs w:val="24"/>
        </w:rPr>
      </w:pPr>
      <w:r w:rsidRPr="00144665">
        <w:rPr>
          <w:rFonts w:ascii="Gill Sans MT" w:hAnsi="Gill Sans MT"/>
          <w:sz w:val="24"/>
          <w:szCs w:val="24"/>
        </w:rPr>
        <w:t>Term time plus two d</w:t>
      </w:r>
      <w:bookmarkStart w:id="5" w:name="_GoBack"/>
      <w:bookmarkEnd w:id="5"/>
      <w:r w:rsidRPr="00144665">
        <w:rPr>
          <w:rFonts w:ascii="Gill Sans MT" w:hAnsi="Gill Sans MT"/>
          <w:sz w:val="24"/>
          <w:szCs w:val="24"/>
        </w:rPr>
        <w:t>ays deep cleaning per annum.</w:t>
      </w:r>
    </w:p>
    <w:p w14:paraId="016DF692" w14:textId="77777777" w:rsidR="009448EB" w:rsidRDefault="009448EB" w:rsidP="009448EB">
      <w:pPr>
        <w:rPr>
          <w:rFonts w:ascii="Gill Sans MT" w:hAnsi="Gill Sans MT"/>
          <w:b/>
          <w:bCs/>
          <w:sz w:val="24"/>
          <w:szCs w:val="24"/>
        </w:rPr>
      </w:pPr>
      <w:r w:rsidRPr="00205E5A">
        <w:rPr>
          <w:rFonts w:ascii="Gill Sans MT" w:hAnsi="Gill Sans MT"/>
          <w:b/>
          <w:bCs/>
          <w:sz w:val="24"/>
          <w:szCs w:val="24"/>
        </w:rPr>
        <w:t xml:space="preserve">Line Manager: </w:t>
      </w:r>
    </w:p>
    <w:p w14:paraId="7298FD9A" w14:textId="70309C7B" w:rsidR="009448EB" w:rsidRDefault="007E5D7C" w:rsidP="009448EB">
      <w:pPr>
        <w:rPr>
          <w:rFonts w:ascii="Gill Sans MT" w:hAnsi="Gill Sans MT"/>
          <w:b/>
          <w:bCs/>
          <w:sz w:val="24"/>
          <w:szCs w:val="24"/>
        </w:rPr>
      </w:pPr>
      <w:r>
        <w:rPr>
          <w:rFonts w:ascii="Gill Sans MT" w:hAnsi="Gill Sans MT"/>
          <w:sz w:val="24"/>
          <w:szCs w:val="24"/>
        </w:rPr>
        <w:t>Head Teacher / Catering Manager BCCET</w:t>
      </w:r>
    </w:p>
    <w:p w14:paraId="7245F07C" w14:textId="77777777" w:rsidR="009448EB" w:rsidRPr="00F809C0" w:rsidRDefault="009448EB" w:rsidP="009448EB">
      <w:pPr>
        <w:pStyle w:val="Heading2"/>
        <w:rPr>
          <w:rFonts w:ascii="Gill Sans MT" w:hAnsi="Gill Sans MT"/>
          <w:b/>
          <w:bCs/>
          <w:color w:val="000000" w:themeColor="text1"/>
          <w:sz w:val="24"/>
          <w:szCs w:val="24"/>
        </w:rPr>
      </w:pPr>
      <w:r w:rsidRPr="00F809C0">
        <w:rPr>
          <w:rFonts w:ascii="Gill Sans MT" w:hAnsi="Gill Sans MT"/>
          <w:b/>
          <w:bCs/>
          <w:color w:val="000000" w:themeColor="text1"/>
          <w:sz w:val="24"/>
          <w:szCs w:val="24"/>
        </w:rPr>
        <w:t>Introduction</w:t>
      </w:r>
      <w:r>
        <w:rPr>
          <w:rFonts w:ascii="Gill Sans MT" w:hAnsi="Gill Sans MT"/>
          <w:b/>
          <w:bCs/>
          <w:color w:val="000000" w:themeColor="text1"/>
          <w:sz w:val="24"/>
          <w:szCs w:val="24"/>
        </w:rPr>
        <w:t>.</w:t>
      </w:r>
    </w:p>
    <w:p w14:paraId="0027ADE0" w14:textId="77777777" w:rsidR="009448EB" w:rsidRPr="00A61EBD" w:rsidRDefault="009448EB" w:rsidP="009448EB">
      <w:pPr>
        <w:rPr>
          <w:rFonts w:ascii="Gill Sans MT" w:hAnsi="Gill Sans MT"/>
          <w:sz w:val="24"/>
          <w:szCs w:val="24"/>
        </w:rPr>
      </w:pPr>
      <w:r w:rsidRPr="00A61EBD">
        <w:rPr>
          <w:rFonts w:ascii="Gill Sans MT" w:hAnsi="Gill Sans MT"/>
          <w:sz w:val="24"/>
          <w:szCs w:val="24"/>
        </w:rPr>
        <w:t xml:space="preserve">The school has been designated by the Secretary of State as a school with a religious character.  Its instrument of government states that it is part of the Catholic Church and is to be conducted as a Catholic school in accordance with canon law, the teachings of the Roman Catholic Church and the trust deed of the Diocese of Hexham and Newcastle. The school is part of Bishop Chadwick Catholic Education Trust. At all times the school is to serve as a witness to the Catholic Faith in Our Lord Jesus Christ. </w:t>
      </w:r>
    </w:p>
    <w:p w14:paraId="0D46225A" w14:textId="77777777" w:rsidR="009448EB" w:rsidRPr="00A61EBD" w:rsidRDefault="009448EB" w:rsidP="009448EB">
      <w:pPr>
        <w:rPr>
          <w:rFonts w:ascii="Gill Sans MT" w:hAnsi="Gill Sans MT"/>
          <w:sz w:val="24"/>
          <w:szCs w:val="24"/>
        </w:rPr>
      </w:pPr>
    </w:p>
    <w:p w14:paraId="56A07E1C" w14:textId="77777777" w:rsidR="009448EB" w:rsidRDefault="009448EB" w:rsidP="009448EB">
      <w:pPr>
        <w:rPr>
          <w:rFonts w:ascii="Gill Sans MT" w:hAnsi="Gill Sans MT"/>
          <w:sz w:val="24"/>
          <w:szCs w:val="24"/>
        </w:rPr>
      </w:pPr>
      <w:r w:rsidRPr="00A61EBD">
        <w:rPr>
          <w:rFonts w:ascii="Gill Sans MT" w:hAnsi="Gill Sans MT"/>
          <w:sz w:val="24"/>
          <w:szCs w:val="24"/>
        </w:rPr>
        <w:t xml:space="preserve">This appointment is with the </w:t>
      </w:r>
      <w:r>
        <w:rPr>
          <w:rFonts w:ascii="Gill Sans MT" w:hAnsi="Gill Sans MT"/>
          <w:sz w:val="24"/>
          <w:szCs w:val="24"/>
        </w:rPr>
        <w:t>Trust B</w:t>
      </w:r>
      <w:r w:rsidRPr="00A61EBD">
        <w:rPr>
          <w:rFonts w:ascii="Gill Sans MT" w:hAnsi="Gill Sans MT"/>
          <w:sz w:val="24"/>
          <w:szCs w:val="24"/>
        </w:rPr>
        <w:t xml:space="preserve">oard under the terms of the Catholic Education Service contract signed with the board as employers. It is subject to the current conditions of service for </w:t>
      </w:r>
      <w:r>
        <w:rPr>
          <w:rFonts w:ascii="Gill Sans MT" w:hAnsi="Gill Sans MT"/>
          <w:sz w:val="24"/>
          <w:szCs w:val="24"/>
        </w:rPr>
        <w:t xml:space="preserve">support and administration staff. </w:t>
      </w:r>
    </w:p>
    <w:p w14:paraId="6612CEDA" w14:textId="77777777" w:rsidR="009448EB" w:rsidRPr="00A61EBD" w:rsidRDefault="009448EB" w:rsidP="009448EB">
      <w:pPr>
        <w:rPr>
          <w:rFonts w:ascii="Gill Sans MT" w:hAnsi="Gill Sans MT"/>
          <w:sz w:val="24"/>
          <w:szCs w:val="24"/>
        </w:rPr>
      </w:pPr>
    </w:p>
    <w:p w14:paraId="7A96782E" w14:textId="77777777" w:rsidR="009448EB" w:rsidRPr="00A61EBD" w:rsidRDefault="009448EB" w:rsidP="009448EB">
      <w:pPr>
        <w:rPr>
          <w:rFonts w:ascii="Gill Sans MT" w:hAnsi="Gill Sans MT"/>
          <w:sz w:val="24"/>
          <w:szCs w:val="24"/>
        </w:rPr>
      </w:pPr>
      <w:r w:rsidRPr="00A61EBD">
        <w:rPr>
          <w:rFonts w:ascii="Gill Sans MT" w:hAnsi="Gill Sans MT"/>
          <w:sz w:val="24"/>
          <w:szCs w:val="24"/>
        </w:rPr>
        <w:t xml:space="preserve">The </w:t>
      </w:r>
      <w:r>
        <w:rPr>
          <w:rFonts w:ascii="Gill Sans MT" w:hAnsi="Gill Sans MT"/>
          <w:sz w:val="24"/>
          <w:szCs w:val="24"/>
        </w:rPr>
        <w:t>Trust B</w:t>
      </w:r>
      <w:r w:rsidRPr="00A61EBD">
        <w:rPr>
          <w:rFonts w:ascii="Gill Sans MT" w:hAnsi="Gill Sans MT"/>
          <w:sz w:val="24"/>
          <w:szCs w:val="24"/>
        </w:rPr>
        <w:t xml:space="preserve">oard and the Diocese are committed to safeguarding and promoting the welfare of children and young people and vulnerable adults and </w:t>
      </w:r>
      <w:r>
        <w:rPr>
          <w:rFonts w:ascii="Gill Sans MT" w:hAnsi="Gill Sans MT"/>
          <w:sz w:val="24"/>
          <w:szCs w:val="24"/>
        </w:rPr>
        <w:t>senior staff</w:t>
      </w:r>
      <w:r w:rsidRPr="00A61EBD">
        <w:rPr>
          <w:rFonts w:ascii="Gill Sans MT" w:hAnsi="Gill Sans MT"/>
          <w:sz w:val="24"/>
          <w:szCs w:val="24"/>
        </w:rPr>
        <w:t xml:space="preserve"> must ensure that the highest priority is given to following the guidance and regulations to safeguard them.  The successful candidate will be required to undergo an Enhanced check for Regulated Activity from the Disclosure and Barring Service.</w:t>
      </w:r>
    </w:p>
    <w:p w14:paraId="798D67A1" w14:textId="77777777" w:rsidR="009448EB" w:rsidRPr="00A61EBD" w:rsidRDefault="009448EB" w:rsidP="009448EB">
      <w:pPr>
        <w:rPr>
          <w:rFonts w:ascii="Gill Sans MT" w:hAnsi="Gill Sans MT"/>
          <w:sz w:val="24"/>
          <w:szCs w:val="24"/>
        </w:rPr>
      </w:pPr>
    </w:p>
    <w:p w14:paraId="40CD937C" w14:textId="77777777" w:rsidR="009448EB" w:rsidRPr="00144665" w:rsidRDefault="009448EB" w:rsidP="009448EB">
      <w:pPr>
        <w:rPr>
          <w:rFonts w:ascii="Gill Sans MT" w:hAnsi="Gill Sans MT"/>
          <w:b/>
          <w:bCs/>
          <w:sz w:val="24"/>
          <w:szCs w:val="24"/>
        </w:rPr>
      </w:pPr>
      <w:r w:rsidRPr="00144665">
        <w:rPr>
          <w:rFonts w:ascii="Gill Sans MT" w:hAnsi="Gill Sans MT"/>
          <w:b/>
          <w:bCs/>
          <w:sz w:val="24"/>
          <w:szCs w:val="24"/>
        </w:rPr>
        <w:t xml:space="preserve">The core purpose of </w:t>
      </w:r>
      <w:r w:rsidRPr="00144665">
        <w:rPr>
          <w:rFonts w:ascii="Gill Sans MT" w:hAnsi="Gill Sans MT"/>
          <w:b/>
          <w:bCs/>
          <w:color w:val="000000" w:themeColor="text1"/>
          <w:sz w:val="24"/>
          <w:szCs w:val="24"/>
        </w:rPr>
        <w:t xml:space="preserve">the </w:t>
      </w:r>
      <w:r>
        <w:rPr>
          <w:rFonts w:ascii="Gill Sans MT" w:hAnsi="Gill Sans MT"/>
          <w:b/>
          <w:bCs/>
          <w:color w:val="000000" w:themeColor="text1"/>
          <w:sz w:val="24"/>
          <w:szCs w:val="24"/>
        </w:rPr>
        <w:t>Head Chef</w:t>
      </w:r>
      <w:r w:rsidRPr="00144665">
        <w:rPr>
          <w:rFonts w:ascii="Gill Sans MT" w:hAnsi="Gill Sans MT"/>
          <w:b/>
          <w:bCs/>
          <w:color w:val="000000" w:themeColor="text1"/>
          <w:sz w:val="24"/>
          <w:szCs w:val="24"/>
        </w:rPr>
        <w:t xml:space="preserve"> </w:t>
      </w:r>
      <w:r w:rsidRPr="00144665">
        <w:rPr>
          <w:rFonts w:ascii="Gill Sans MT" w:hAnsi="Gill Sans MT"/>
          <w:b/>
          <w:bCs/>
          <w:sz w:val="24"/>
          <w:szCs w:val="24"/>
        </w:rPr>
        <w:t xml:space="preserve">is to lead the provision of the food service within the academy. </w:t>
      </w:r>
    </w:p>
    <w:p w14:paraId="299FC999" w14:textId="77777777" w:rsidR="009448EB" w:rsidRPr="00A61EBD" w:rsidRDefault="009448EB" w:rsidP="009448EB">
      <w:pPr>
        <w:rPr>
          <w:rFonts w:ascii="Gill Sans MT" w:hAnsi="Gill Sans MT"/>
          <w:sz w:val="24"/>
          <w:szCs w:val="24"/>
        </w:rPr>
      </w:pPr>
    </w:p>
    <w:p w14:paraId="7205CC58" w14:textId="77777777" w:rsidR="009448EB" w:rsidRPr="00A61EBD" w:rsidRDefault="009448EB" w:rsidP="009448EB">
      <w:pPr>
        <w:rPr>
          <w:rFonts w:ascii="Gill Sans MT" w:hAnsi="Gill Sans MT"/>
          <w:sz w:val="24"/>
          <w:szCs w:val="24"/>
        </w:rPr>
      </w:pPr>
      <w:r w:rsidRPr="00A61EBD">
        <w:rPr>
          <w:rFonts w:ascii="Gill Sans MT" w:hAnsi="Gill Sans MT"/>
          <w:sz w:val="24"/>
          <w:szCs w:val="24"/>
        </w:rPr>
        <w:t xml:space="preserve">The school’s objectives relate to the provision of Catholic education and the school is part of the Catholic Church and, as such, is to be conducted as a Catholic school in accordance with canon law, the teachings of the Catholic Church and the trust deed of the Diocese of Hexham and Newcastle. </w:t>
      </w:r>
    </w:p>
    <w:p w14:paraId="637D3D09" w14:textId="77777777" w:rsidR="009448EB" w:rsidRDefault="009448EB" w:rsidP="009448EB">
      <w:pPr>
        <w:jc w:val="left"/>
        <w:rPr>
          <w:rFonts w:ascii="Gill Sans MT" w:hAnsi="Gill Sans MT"/>
          <w:sz w:val="24"/>
          <w:szCs w:val="24"/>
        </w:rPr>
      </w:pPr>
    </w:p>
    <w:p w14:paraId="569B5FDB" w14:textId="77777777" w:rsidR="009448EB" w:rsidRPr="00144665" w:rsidRDefault="009448EB" w:rsidP="009448EB">
      <w:pPr>
        <w:rPr>
          <w:rFonts w:ascii="Gill Sans MT" w:hAnsi="Gill Sans MT"/>
          <w:b/>
          <w:sz w:val="24"/>
          <w:szCs w:val="24"/>
        </w:rPr>
      </w:pPr>
      <w:r>
        <w:rPr>
          <w:rFonts w:ascii="Gill Sans MT" w:hAnsi="Gill Sans MT"/>
          <w:b/>
          <w:sz w:val="24"/>
          <w:szCs w:val="24"/>
        </w:rPr>
        <w:t>The Head Chef has</w:t>
      </w:r>
      <w:r w:rsidRPr="00144665">
        <w:rPr>
          <w:rFonts w:ascii="Gill Sans MT" w:hAnsi="Gill Sans MT"/>
          <w:b/>
          <w:sz w:val="24"/>
          <w:szCs w:val="24"/>
        </w:rPr>
        <w:t xml:space="preserve"> key responsibility for:</w:t>
      </w:r>
    </w:p>
    <w:p w14:paraId="21B92961" w14:textId="77777777" w:rsidR="009448EB" w:rsidRPr="00144665" w:rsidRDefault="009448EB" w:rsidP="009448EB">
      <w:pPr>
        <w:rPr>
          <w:rFonts w:ascii="Gill Sans MT" w:hAnsi="Gill Sans MT"/>
          <w:b/>
          <w:sz w:val="24"/>
          <w:szCs w:val="24"/>
        </w:rPr>
      </w:pPr>
      <w:r w:rsidRPr="00144665">
        <w:rPr>
          <w:rFonts w:ascii="Gill Sans MT" w:hAnsi="Gill Sans MT"/>
          <w:sz w:val="24"/>
          <w:szCs w:val="24"/>
          <w:lang w:val="en-GB"/>
        </w:rPr>
        <w:tab/>
      </w:r>
    </w:p>
    <w:p w14:paraId="57753964" w14:textId="77777777" w:rsidR="009448EB" w:rsidRPr="00144665" w:rsidRDefault="009448EB" w:rsidP="009448EB">
      <w:pPr>
        <w:pStyle w:val="ListParagraph"/>
        <w:numPr>
          <w:ilvl w:val="0"/>
          <w:numId w:val="1"/>
        </w:numPr>
        <w:jc w:val="left"/>
        <w:rPr>
          <w:rFonts w:ascii="Gill Sans MT" w:hAnsi="Gill Sans MT"/>
          <w:sz w:val="24"/>
          <w:szCs w:val="24"/>
          <w:lang w:val="en-GB"/>
        </w:rPr>
      </w:pPr>
      <w:r w:rsidRPr="00144665">
        <w:rPr>
          <w:rFonts w:ascii="Gill Sans MT" w:hAnsi="Gill Sans MT"/>
          <w:sz w:val="24"/>
          <w:szCs w:val="24"/>
          <w:lang w:val="en-GB"/>
        </w:rPr>
        <w:t>ensuring that good quality meals are provided which meet nutritional standards working with the Trust Catering Manager;</w:t>
      </w:r>
    </w:p>
    <w:p w14:paraId="47279249" w14:textId="77777777" w:rsidR="009448EB" w:rsidRPr="00144665" w:rsidRDefault="009448EB" w:rsidP="009448EB">
      <w:pPr>
        <w:numPr>
          <w:ilvl w:val="0"/>
          <w:numId w:val="1"/>
        </w:numPr>
        <w:jc w:val="left"/>
        <w:rPr>
          <w:rFonts w:ascii="Gill Sans MT" w:hAnsi="Gill Sans MT"/>
          <w:sz w:val="24"/>
          <w:szCs w:val="24"/>
          <w:lang w:val="en-GB"/>
        </w:rPr>
      </w:pPr>
      <w:r w:rsidRPr="00144665">
        <w:rPr>
          <w:rFonts w:ascii="Gill Sans MT" w:hAnsi="Gill Sans MT"/>
          <w:sz w:val="24"/>
          <w:szCs w:val="24"/>
        </w:rPr>
        <w:t>supervision of relevant catering personnel;</w:t>
      </w:r>
    </w:p>
    <w:p w14:paraId="5423D602" w14:textId="77777777" w:rsidR="009448EB" w:rsidRPr="00144665" w:rsidRDefault="009448EB" w:rsidP="009448EB">
      <w:pPr>
        <w:numPr>
          <w:ilvl w:val="0"/>
          <w:numId w:val="1"/>
        </w:numPr>
        <w:jc w:val="left"/>
        <w:rPr>
          <w:rFonts w:ascii="Gill Sans MT" w:hAnsi="Gill Sans MT"/>
          <w:sz w:val="24"/>
          <w:szCs w:val="24"/>
          <w:lang w:val="en-GB"/>
        </w:rPr>
      </w:pPr>
      <w:r w:rsidRPr="00144665">
        <w:rPr>
          <w:rFonts w:ascii="Gill Sans MT" w:hAnsi="Gill Sans MT"/>
          <w:sz w:val="24"/>
          <w:szCs w:val="24"/>
        </w:rPr>
        <w:t xml:space="preserve">responsibility for relevant administration, purchasing, stock control, staff rota and financial processes in accordance with school procedures and standing orders working with the Trust Catering Manager; </w:t>
      </w:r>
    </w:p>
    <w:p w14:paraId="7DD5DC3F" w14:textId="77777777" w:rsidR="009448EB" w:rsidRPr="00144665" w:rsidRDefault="009448EB" w:rsidP="009448EB">
      <w:pPr>
        <w:numPr>
          <w:ilvl w:val="0"/>
          <w:numId w:val="1"/>
        </w:numPr>
        <w:jc w:val="left"/>
        <w:rPr>
          <w:rFonts w:ascii="Gill Sans MT" w:hAnsi="Gill Sans MT"/>
          <w:sz w:val="24"/>
          <w:szCs w:val="24"/>
          <w:lang w:val="en-GB"/>
        </w:rPr>
      </w:pPr>
      <w:r w:rsidRPr="00144665">
        <w:rPr>
          <w:rFonts w:ascii="Gill Sans MT" w:hAnsi="Gill Sans MT"/>
          <w:sz w:val="24"/>
          <w:szCs w:val="24"/>
        </w:rPr>
        <w:t>preparation</w:t>
      </w:r>
      <w:r>
        <w:rPr>
          <w:rFonts w:ascii="Gill Sans MT" w:hAnsi="Gill Sans MT"/>
          <w:sz w:val="24"/>
          <w:szCs w:val="24"/>
        </w:rPr>
        <w:t xml:space="preserve">, </w:t>
      </w:r>
      <w:r w:rsidRPr="00144665">
        <w:rPr>
          <w:rFonts w:ascii="Gill Sans MT" w:hAnsi="Gill Sans MT"/>
          <w:sz w:val="24"/>
          <w:szCs w:val="24"/>
        </w:rPr>
        <w:t>and production</w:t>
      </w:r>
      <w:r>
        <w:rPr>
          <w:rFonts w:ascii="Gill Sans MT" w:hAnsi="Gill Sans MT"/>
          <w:sz w:val="24"/>
          <w:szCs w:val="24"/>
        </w:rPr>
        <w:t>.</w:t>
      </w:r>
      <w:r w:rsidRPr="00144665">
        <w:rPr>
          <w:rFonts w:ascii="Gill Sans MT" w:hAnsi="Gill Sans MT"/>
          <w:sz w:val="24"/>
          <w:szCs w:val="24"/>
        </w:rPr>
        <w:t xml:space="preserve"> of food and beverages in line with school and </w:t>
      </w:r>
      <w:r>
        <w:rPr>
          <w:rFonts w:ascii="Gill Sans MT" w:hAnsi="Gill Sans MT"/>
          <w:sz w:val="24"/>
          <w:szCs w:val="24"/>
        </w:rPr>
        <w:t>T</w:t>
      </w:r>
      <w:r w:rsidRPr="00144665">
        <w:rPr>
          <w:rFonts w:ascii="Gill Sans MT" w:hAnsi="Gill Sans MT"/>
          <w:sz w:val="24"/>
          <w:szCs w:val="24"/>
        </w:rPr>
        <w:t>rust requirements and nutritional standards;</w:t>
      </w:r>
    </w:p>
    <w:p w14:paraId="106F4EB5" w14:textId="77777777" w:rsidR="009448EB" w:rsidRPr="00144665" w:rsidRDefault="009448EB" w:rsidP="009448EB">
      <w:pPr>
        <w:numPr>
          <w:ilvl w:val="0"/>
          <w:numId w:val="1"/>
        </w:numPr>
        <w:jc w:val="left"/>
        <w:rPr>
          <w:rFonts w:ascii="Gill Sans MT" w:hAnsi="Gill Sans MT"/>
          <w:sz w:val="24"/>
          <w:szCs w:val="24"/>
          <w:lang w:val="en-GB"/>
        </w:rPr>
      </w:pPr>
      <w:r w:rsidRPr="00144665">
        <w:rPr>
          <w:rFonts w:ascii="Gill Sans MT" w:hAnsi="Gill Sans MT"/>
          <w:sz w:val="24"/>
          <w:szCs w:val="24"/>
        </w:rPr>
        <w:t>working proactively with the Catering Manager to promote healthy eating and sales;</w:t>
      </w:r>
    </w:p>
    <w:p w14:paraId="192B25EF" w14:textId="77777777" w:rsidR="009448EB" w:rsidRPr="00144665" w:rsidRDefault="009448EB" w:rsidP="009448EB">
      <w:pPr>
        <w:numPr>
          <w:ilvl w:val="0"/>
          <w:numId w:val="1"/>
        </w:numPr>
        <w:jc w:val="left"/>
        <w:rPr>
          <w:rFonts w:ascii="Gill Sans MT" w:hAnsi="Gill Sans MT"/>
          <w:sz w:val="24"/>
          <w:szCs w:val="24"/>
          <w:lang w:val="en-GB"/>
        </w:rPr>
      </w:pPr>
      <w:r w:rsidRPr="00144665">
        <w:rPr>
          <w:rFonts w:ascii="Gill Sans MT" w:hAnsi="Gill Sans MT"/>
          <w:sz w:val="24"/>
          <w:szCs w:val="24"/>
        </w:rPr>
        <w:lastRenderedPageBreak/>
        <w:t>ensuring that the correct procedures are followed in relation to the operation of the catering service financial system.</w:t>
      </w:r>
    </w:p>
    <w:p w14:paraId="275B13CC" w14:textId="77777777" w:rsidR="009448EB" w:rsidRPr="00144665" w:rsidRDefault="009448EB" w:rsidP="009448EB">
      <w:pPr>
        <w:ind w:left="720"/>
        <w:rPr>
          <w:rFonts w:ascii="Gill Sans MT" w:hAnsi="Gill Sans MT"/>
          <w:sz w:val="24"/>
          <w:szCs w:val="24"/>
          <w:lang w:val="en-GB"/>
        </w:rPr>
      </w:pPr>
    </w:p>
    <w:p w14:paraId="6C134802" w14:textId="77777777" w:rsidR="009448EB" w:rsidRDefault="009448EB" w:rsidP="009448EB">
      <w:pPr>
        <w:rPr>
          <w:rFonts w:ascii="Gill Sans MT" w:hAnsi="Gill Sans MT"/>
          <w:b/>
          <w:sz w:val="24"/>
          <w:szCs w:val="24"/>
          <w:lang w:val="en-GB"/>
        </w:rPr>
      </w:pPr>
    </w:p>
    <w:p w14:paraId="3ABE58D5" w14:textId="77777777" w:rsidR="009448EB" w:rsidRPr="00144665" w:rsidRDefault="009448EB" w:rsidP="009448EB">
      <w:pPr>
        <w:rPr>
          <w:rFonts w:ascii="Gill Sans MT" w:hAnsi="Gill Sans MT"/>
          <w:b/>
          <w:sz w:val="24"/>
          <w:szCs w:val="24"/>
          <w:lang w:val="en-GB"/>
        </w:rPr>
      </w:pPr>
      <w:r>
        <w:rPr>
          <w:rFonts w:ascii="Gill Sans MT" w:hAnsi="Gill Sans MT"/>
          <w:b/>
          <w:sz w:val="24"/>
          <w:szCs w:val="24"/>
          <w:lang w:val="en-GB"/>
        </w:rPr>
        <w:t>The main d</w:t>
      </w:r>
      <w:r w:rsidRPr="00144665">
        <w:rPr>
          <w:rFonts w:ascii="Gill Sans MT" w:hAnsi="Gill Sans MT"/>
          <w:b/>
          <w:sz w:val="24"/>
          <w:szCs w:val="24"/>
          <w:lang w:val="en-GB"/>
        </w:rPr>
        <w:t>uties/</w:t>
      </w:r>
      <w:r>
        <w:rPr>
          <w:rFonts w:ascii="Gill Sans MT" w:hAnsi="Gill Sans MT"/>
          <w:b/>
          <w:sz w:val="24"/>
          <w:szCs w:val="24"/>
          <w:lang w:val="en-GB"/>
        </w:rPr>
        <w:t>r</w:t>
      </w:r>
      <w:r w:rsidRPr="00144665">
        <w:rPr>
          <w:rFonts w:ascii="Gill Sans MT" w:hAnsi="Gill Sans MT"/>
          <w:b/>
          <w:sz w:val="24"/>
          <w:szCs w:val="24"/>
          <w:lang w:val="en-GB"/>
        </w:rPr>
        <w:t>esponsibilities:</w:t>
      </w:r>
    </w:p>
    <w:p w14:paraId="3362B0A2" w14:textId="77777777" w:rsidR="009448EB" w:rsidRPr="00144665" w:rsidRDefault="009448EB" w:rsidP="009448EB">
      <w:pPr>
        <w:rPr>
          <w:rFonts w:ascii="Gill Sans MT" w:hAnsi="Gill Sans MT"/>
          <w:b/>
          <w:sz w:val="24"/>
          <w:szCs w:val="24"/>
          <w:lang w:val="en-GB"/>
        </w:rPr>
      </w:pPr>
    </w:p>
    <w:p w14:paraId="6C1EF4BD" w14:textId="77777777" w:rsidR="009448EB" w:rsidRPr="00144665" w:rsidRDefault="009448EB" w:rsidP="009448EB">
      <w:pPr>
        <w:numPr>
          <w:ilvl w:val="0"/>
          <w:numId w:val="2"/>
        </w:numPr>
        <w:jc w:val="left"/>
        <w:rPr>
          <w:rFonts w:ascii="Gill Sans MT" w:hAnsi="Gill Sans MT"/>
          <w:sz w:val="24"/>
          <w:szCs w:val="24"/>
          <w:lang w:val="en-GB"/>
        </w:rPr>
      </w:pPr>
      <w:r w:rsidRPr="00144665">
        <w:rPr>
          <w:rFonts w:ascii="Gill Sans MT" w:hAnsi="Gill Sans MT"/>
          <w:sz w:val="24"/>
          <w:szCs w:val="24"/>
          <w:lang w:val="en-GB"/>
        </w:rPr>
        <w:t>preparation and production of a choice of meals to the agreed standards, pupil requirements and school food standards as directed by the Headteacher and the Catering Manager;</w:t>
      </w:r>
    </w:p>
    <w:p w14:paraId="7A9FF835" w14:textId="77777777" w:rsidR="009448EB" w:rsidRPr="00144665" w:rsidRDefault="009448EB" w:rsidP="009448EB">
      <w:pPr>
        <w:numPr>
          <w:ilvl w:val="0"/>
          <w:numId w:val="2"/>
        </w:numPr>
        <w:jc w:val="left"/>
        <w:rPr>
          <w:rFonts w:ascii="Gill Sans MT" w:hAnsi="Gill Sans MT"/>
          <w:sz w:val="24"/>
          <w:szCs w:val="24"/>
          <w:lang w:val="en-GB"/>
        </w:rPr>
      </w:pPr>
      <w:r w:rsidRPr="00144665">
        <w:rPr>
          <w:rFonts w:ascii="Gill Sans MT" w:hAnsi="Gill Sans MT"/>
          <w:sz w:val="24"/>
          <w:szCs w:val="24"/>
          <w:lang w:val="en-GB"/>
        </w:rPr>
        <w:t>ensuring good kitchen practices and cooking methods are observed;</w:t>
      </w:r>
    </w:p>
    <w:p w14:paraId="66020BB4" w14:textId="77777777" w:rsidR="009448EB" w:rsidRPr="00144665" w:rsidRDefault="009448EB" w:rsidP="009448EB">
      <w:pPr>
        <w:numPr>
          <w:ilvl w:val="0"/>
          <w:numId w:val="2"/>
        </w:numPr>
        <w:jc w:val="left"/>
        <w:rPr>
          <w:rFonts w:ascii="Gill Sans MT" w:hAnsi="Gill Sans MT"/>
          <w:sz w:val="24"/>
          <w:szCs w:val="24"/>
          <w:lang w:val="en-GB"/>
        </w:rPr>
      </w:pPr>
      <w:r w:rsidRPr="00144665">
        <w:rPr>
          <w:rFonts w:ascii="Gill Sans MT" w:hAnsi="Gill Sans MT"/>
          <w:sz w:val="24"/>
          <w:szCs w:val="24"/>
          <w:lang w:val="en-GB"/>
        </w:rPr>
        <w:t>organisation and liaison, with senior staff, in relation to catering for special functions;</w:t>
      </w:r>
    </w:p>
    <w:p w14:paraId="7787DB5E" w14:textId="77777777" w:rsidR="009448EB" w:rsidRPr="00144665" w:rsidRDefault="009448EB" w:rsidP="009448EB">
      <w:pPr>
        <w:numPr>
          <w:ilvl w:val="0"/>
          <w:numId w:val="2"/>
        </w:numPr>
        <w:jc w:val="left"/>
        <w:rPr>
          <w:rFonts w:ascii="Gill Sans MT" w:hAnsi="Gill Sans MT"/>
          <w:sz w:val="24"/>
          <w:szCs w:val="24"/>
          <w:lang w:val="en-GB"/>
        </w:rPr>
      </w:pPr>
      <w:r w:rsidRPr="00144665">
        <w:rPr>
          <w:rFonts w:ascii="Gill Sans MT" w:hAnsi="Gill Sans MT"/>
          <w:sz w:val="24"/>
          <w:szCs w:val="24"/>
          <w:lang w:val="en-GB"/>
        </w:rPr>
        <w:t>maintenance of a high standard of personal and kitchen hygiene;</w:t>
      </w:r>
    </w:p>
    <w:p w14:paraId="31F7A354" w14:textId="77777777" w:rsidR="009448EB" w:rsidRPr="00144665" w:rsidRDefault="009448EB" w:rsidP="009448EB">
      <w:pPr>
        <w:numPr>
          <w:ilvl w:val="0"/>
          <w:numId w:val="2"/>
        </w:numPr>
        <w:jc w:val="left"/>
        <w:rPr>
          <w:rFonts w:ascii="Gill Sans MT" w:hAnsi="Gill Sans MT"/>
          <w:sz w:val="24"/>
          <w:szCs w:val="24"/>
          <w:lang w:val="en-GB"/>
        </w:rPr>
      </w:pPr>
      <w:r w:rsidRPr="00144665">
        <w:rPr>
          <w:rFonts w:ascii="Gill Sans MT" w:hAnsi="Gill Sans MT"/>
          <w:sz w:val="24"/>
          <w:szCs w:val="24"/>
          <w:lang w:val="en-GB"/>
        </w:rPr>
        <w:t>responsibility for the supervision, motivation, performance, development and management of relevant employees, in accordance with school and trust policies and procedures as directed by the Headteacher and Catering Manager;</w:t>
      </w:r>
    </w:p>
    <w:p w14:paraId="0441A2DD" w14:textId="77777777" w:rsidR="009448EB" w:rsidRPr="00144665" w:rsidRDefault="009448EB" w:rsidP="009448EB">
      <w:pPr>
        <w:numPr>
          <w:ilvl w:val="0"/>
          <w:numId w:val="2"/>
        </w:numPr>
        <w:jc w:val="left"/>
        <w:rPr>
          <w:rFonts w:ascii="Gill Sans MT" w:hAnsi="Gill Sans MT"/>
          <w:sz w:val="24"/>
          <w:szCs w:val="24"/>
          <w:lang w:val="en-GB"/>
        </w:rPr>
      </w:pPr>
      <w:r w:rsidRPr="00144665">
        <w:rPr>
          <w:rFonts w:ascii="Gill Sans MT" w:hAnsi="Gill Sans MT"/>
          <w:sz w:val="24"/>
          <w:szCs w:val="24"/>
          <w:lang w:val="en-GB"/>
        </w:rPr>
        <w:t xml:space="preserve">collecting, balancing and preparation of all breakfasts, mid-morning break, lunch and associated purchases where appropriate in accordance with school procedures; </w:t>
      </w:r>
    </w:p>
    <w:p w14:paraId="6511A77D" w14:textId="77777777" w:rsidR="009448EB" w:rsidRPr="00144665" w:rsidRDefault="009448EB" w:rsidP="009448EB">
      <w:pPr>
        <w:numPr>
          <w:ilvl w:val="0"/>
          <w:numId w:val="2"/>
        </w:numPr>
        <w:jc w:val="left"/>
        <w:rPr>
          <w:rFonts w:ascii="Gill Sans MT" w:hAnsi="Gill Sans MT"/>
          <w:sz w:val="24"/>
          <w:szCs w:val="24"/>
          <w:lang w:val="en-GB"/>
        </w:rPr>
      </w:pPr>
      <w:r w:rsidRPr="00144665">
        <w:rPr>
          <w:rFonts w:ascii="Gill Sans MT" w:hAnsi="Gill Sans MT"/>
          <w:sz w:val="24"/>
          <w:szCs w:val="24"/>
          <w:lang w:val="en-GB"/>
        </w:rPr>
        <w:t xml:space="preserve">completion of induction training with relevant staff, identification and delivery of on-site training as directed by the Headteacher and Catering Manager; </w:t>
      </w:r>
    </w:p>
    <w:p w14:paraId="715350E1" w14:textId="77777777" w:rsidR="009448EB" w:rsidRPr="00144665" w:rsidRDefault="009448EB" w:rsidP="009448EB">
      <w:pPr>
        <w:numPr>
          <w:ilvl w:val="0"/>
          <w:numId w:val="2"/>
        </w:numPr>
        <w:jc w:val="left"/>
        <w:rPr>
          <w:rFonts w:ascii="Gill Sans MT" w:hAnsi="Gill Sans MT"/>
          <w:sz w:val="24"/>
          <w:szCs w:val="24"/>
          <w:lang w:val="en-GB"/>
        </w:rPr>
      </w:pPr>
      <w:r w:rsidRPr="00144665">
        <w:rPr>
          <w:rFonts w:ascii="Gill Sans MT" w:hAnsi="Gill Sans MT"/>
          <w:sz w:val="24"/>
          <w:szCs w:val="24"/>
          <w:lang w:val="en-GB"/>
        </w:rPr>
        <w:t>completion and compliance with all administrative processes, maintaining training, cleaning, financial records, compliance with procedures at the direction of Business Manager;</w:t>
      </w:r>
    </w:p>
    <w:p w14:paraId="2452CC37" w14:textId="77777777" w:rsidR="009448EB" w:rsidRPr="00144665" w:rsidRDefault="009448EB" w:rsidP="009448EB">
      <w:pPr>
        <w:numPr>
          <w:ilvl w:val="0"/>
          <w:numId w:val="2"/>
        </w:numPr>
        <w:jc w:val="left"/>
        <w:rPr>
          <w:rFonts w:ascii="Gill Sans MT" w:hAnsi="Gill Sans MT"/>
          <w:sz w:val="24"/>
          <w:szCs w:val="24"/>
          <w:lang w:val="en-GB"/>
        </w:rPr>
      </w:pPr>
      <w:r w:rsidRPr="00144665">
        <w:rPr>
          <w:rFonts w:ascii="Gill Sans MT" w:hAnsi="Gill Sans MT"/>
          <w:sz w:val="24"/>
          <w:szCs w:val="24"/>
          <w:lang w:val="en-GB"/>
        </w:rPr>
        <w:t>ensuring all defects in plant and equipment are reported and recorded in accordance with procedures established by the school;</w:t>
      </w:r>
    </w:p>
    <w:p w14:paraId="177112DB" w14:textId="77777777" w:rsidR="009448EB" w:rsidRPr="00144665" w:rsidRDefault="009448EB" w:rsidP="009448EB">
      <w:pPr>
        <w:numPr>
          <w:ilvl w:val="0"/>
          <w:numId w:val="2"/>
        </w:numPr>
        <w:jc w:val="left"/>
        <w:rPr>
          <w:rFonts w:ascii="Gill Sans MT" w:hAnsi="Gill Sans MT"/>
          <w:sz w:val="24"/>
          <w:szCs w:val="24"/>
          <w:lang w:val="en-GB"/>
        </w:rPr>
      </w:pPr>
      <w:r w:rsidRPr="00144665">
        <w:rPr>
          <w:rFonts w:ascii="Gill Sans MT" w:hAnsi="Gill Sans MT"/>
          <w:sz w:val="24"/>
          <w:szCs w:val="24"/>
          <w:lang w:val="en-GB"/>
        </w:rPr>
        <w:t>planning the menu choice with the Catering Manager to achieve the required financial targets giving due regard to nutritional standards, customer demand, quality and portion control;</w:t>
      </w:r>
    </w:p>
    <w:p w14:paraId="67ED09DD" w14:textId="77777777" w:rsidR="009448EB" w:rsidRPr="00144665" w:rsidRDefault="009448EB" w:rsidP="009448EB">
      <w:pPr>
        <w:numPr>
          <w:ilvl w:val="0"/>
          <w:numId w:val="2"/>
        </w:numPr>
        <w:jc w:val="left"/>
        <w:rPr>
          <w:rFonts w:ascii="Gill Sans MT" w:hAnsi="Gill Sans MT"/>
          <w:sz w:val="24"/>
          <w:szCs w:val="24"/>
          <w:lang w:val="en-GB"/>
        </w:rPr>
      </w:pPr>
      <w:r w:rsidRPr="00144665">
        <w:rPr>
          <w:rFonts w:ascii="Gill Sans MT" w:hAnsi="Gill Sans MT"/>
          <w:sz w:val="24"/>
          <w:szCs w:val="24"/>
          <w:lang w:val="en-GB"/>
        </w:rPr>
        <w:t>completion of an accurate and timely stock</w:t>
      </w:r>
      <w:r>
        <w:rPr>
          <w:rFonts w:ascii="Gill Sans MT" w:hAnsi="Gill Sans MT"/>
          <w:sz w:val="24"/>
          <w:szCs w:val="24"/>
          <w:lang w:val="en-GB"/>
        </w:rPr>
        <w:t>-</w:t>
      </w:r>
      <w:r w:rsidRPr="00144665">
        <w:rPr>
          <w:rFonts w:ascii="Gill Sans MT" w:hAnsi="Gill Sans MT"/>
          <w:sz w:val="24"/>
          <w:szCs w:val="24"/>
          <w:lang w:val="en-GB"/>
        </w:rPr>
        <w:t>take and provide regular trading information to an agreed timescale;</w:t>
      </w:r>
    </w:p>
    <w:p w14:paraId="0BA046DE" w14:textId="77777777" w:rsidR="009448EB" w:rsidRPr="00144665" w:rsidRDefault="009448EB" w:rsidP="009448EB">
      <w:pPr>
        <w:numPr>
          <w:ilvl w:val="0"/>
          <w:numId w:val="2"/>
        </w:numPr>
        <w:jc w:val="left"/>
        <w:rPr>
          <w:rFonts w:ascii="Gill Sans MT" w:hAnsi="Gill Sans MT"/>
          <w:sz w:val="24"/>
          <w:szCs w:val="24"/>
          <w:lang w:val="en-GB"/>
        </w:rPr>
      </w:pPr>
      <w:r w:rsidRPr="00144665">
        <w:rPr>
          <w:rFonts w:ascii="Gill Sans MT" w:hAnsi="Gill Sans MT"/>
          <w:sz w:val="24"/>
          <w:szCs w:val="24"/>
          <w:lang w:val="en-GB"/>
        </w:rPr>
        <w:t>maintaining good communication links and working relationships with all staff and students;</w:t>
      </w:r>
    </w:p>
    <w:p w14:paraId="1ECB757D" w14:textId="77777777" w:rsidR="009448EB" w:rsidRPr="00144665" w:rsidRDefault="009448EB" w:rsidP="009448EB">
      <w:pPr>
        <w:numPr>
          <w:ilvl w:val="0"/>
          <w:numId w:val="2"/>
        </w:numPr>
        <w:jc w:val="left"/>
        <w:rPr>
          <w:rFonts w:ascii="Gill Sans MT" w:hAnsi="Gill Sans MT"/>
          <w:sz w:val="24"/>
          <w:szCs w:val="24"/>
          <w:lang w:val="en-GB"/>
        </w:rPr>
      </w:pPr>
      <w:r w:rsidRPr="00144665">
        <w:rPr>
          <w:rFonts w:ascii="Gill Sans MT" w:hAnsi="Gill Sans MT"/>
          <w:sz w:val="24"/>
          <w:szCs w:val="24"/>
          <w:lang w:val="en-GB"/>
        </w:rPr>
        <w:t>ensuring that school and trust policies and school food standards are implemented with regard to menu choice, selection and meal provision working with the Catering Manager;</w:t>
      </w:r>
    </w:p>
    <w:p w14:paraId="7E66F0C8" w14:textId="77777777" w:rsidR="009448EB" w:rsidRPr="00144665" w:rsidRDefault="009448EB" w:rsidP="009448EB">
      <w:pPr>
        <w:numPr>
          <w:ilvl w:val="0"/>
          <w:numId w:val="2"/>
        </w:numPr>
        <w:jc w:val="left"/>
        <w:rPr>
          <w:rFonts w:ascii="Gill Sans MT" w:hAnsi="Gill Sans MT"/>
          <w:sz w:val="24"/>
          <w:szCs w:val="24"/>
          <w:lang w:val="en-GB"/>
        </w:rPr>
      </w:pPr>
      <w:r w:rsidRPr="00144665">
        <w:rPr>
          <w:rFonts w:ascii="Gill Sans MT" w:hAnsi="Gill Sans MT"/>
          <w:sz w:val="24"/>
          <w:szCs w:val="24"/>
          <w:lang w:val="en-GB"/>
        </w:rPr>
        <w:t>actively promoting meal take up through the preparation, production and presentation of all food to the highest standards;</w:t>
      </w:r>
    </w:p>
    <w:p w14:paraId="4E302796" w14:textId="77777777" w:rsidR="009448EB" w:rsidRPr="00144665" w:rsidRDefault="009448EB" w:rsidP="009448EB">
      <w:pPr>
        <w:numPr>
          <w:ilvl w:val="0"/>
          <w:numId w:val="2"/>
        </w:numPr>
        <w:jc w:val="left"/>
        <w:rPr>
          <w:rFonts w:ascii="Gill Sans MT" w:hAnsi="Gill Sans MT"/>
          <w:sz w:val="24"/>
          <w:szCs w:val="24"/>
          <w:lang w:val="en-GB"/>
        </w:rPr>
      </w:pPr>
      <w:r w:rsidRPr="00144665">
        <w:rPr>
          <w:rFonts w:ascii="Gill Sans MT" w:hAnsi="Gill Sans MT"/>
          <w:sz w:val="24"/>
          <w:szCs w:val="24"/>
          <w:lang w:val="en-GB"/>
        </w:rPr>
        <w:t>ensuring that the catering service complies with current quality standards;</w:t>
      </w:r>
    </w:p>
    <w:p w14:paraId="286B73F2" w14:textId="77777777" w:rsidR="009448EB" w:rsidRPr="00144665" w:rsidRDefault="009448EB" w:rsidP="009448EB">
      <w:pPr>
        <w:numPr>
          <w:ilvl w:val="0"/>
          <w:numId w:val="2"/>
        </w:numPr>
        <w:jc w:val="left"/>
        <w:rPr>
          <w:rFonts w:ascii="Gill Sans MT" w:hAnsi="Gill Sans MT"/>
          <w:sz w:val="24"/>
          <w:szCs w:val="24"/>
          <w:lang w:val="en-GB"/>
        </w:rPr>
      </w:pPr>
      <w:r w:rsidRPr="00144665">
        <w:rPr>
          <w:rFonts w:ascii="Gill Sans MT" w:hAnsi="Gill Sans MT"/>
          <w:sz w:val="24"/>
          <w:szCs w:val="24"/>
          <w:lang w:val="en-GB"/>
        </w:rPr>
        <w:t>the post holder must wear the appropriate uniform, as provided.</w:t>
      </w:r>
    </w:p>
    <w:p w14:paraId="3D4BC535" w14:textId="77777777" w:rsidR="009448EB" w:rsidRPr="00144665" w:rsidRDefault="009448EB" w:rsidP="009448EB">
      <w:pPr>
        <w:rPr>
          <w:rFonts w:ascii="Gill Sans MT" w:hAnsi="Gill Sans MT"/>
          <w:sz w:val="24"/>
          <w:szCs w:val="24"/>
          <w:lang w:val="en-GB"/>
        </w:rPr>
      </w:pPr>
    </w:p>
    <w:p w14:paraId="1ED9683C" w14:textId="77777777" w:rsidR="009448EB" w:rsidRPr="00144665" w:rsidRDefault="009448EB" w:rsidP="009448EB">
      <w:pPr>
        <w:rPr>
          <w:rFonts w:ascii="Gill Sans MT" w:hAnsi="Gill Sans MT"/>
          <w:sz w:val="24"/>
          <w:szCs w:val="24"/>
        </w:rPr>
      </w:pPr>
    </w:p>
    <w:p w14:paraId="15808171" w14:textId="77777777" w:rsidR="009448EB" w:rsidRPr="006C69F5" w:rsidRDefault="009448EB" w:rsidP="009448EB">
      <w:pPr>
        <w:rPr>
          <w:rFonts w:ascii="Gill Sans MT" w:hAnsi="Gill Sans MT"/>
          <w:b/>
          <w:bCs/>
          <w:sz w:val="24"/>
          <w:szCs w:val="24"/>
        </w:rPr>
      </w:pPr>
      <w:r w:rsidRPr="006C69F5">
        <w:rPr>
          <w:rFonts w:ascii="Gill Sans MT" w:hAnsi="Gill Sans MT"/>
          <w:b/>
          <w:bCs/>
          <w:sz w:val="24"/>
          <w:szCs w:val="24"/>
        </w:rPr>
        <w:t>General</w:t>
      </w:r>
      <w:r>
        <w:rPr>
          <w:rFonts w:ascii="Gill Sans MT" w:hAnsi="Gill Sans MT"/>
          <w:b/>
          <w:bCs/>
          <w:sz w:val="24"/>
          <w:szCs w:val="24"/>
        </w:rPr>
        <w:t>:</w:t>
      </w:r>
    </w:p>
    <w:p w14:paraId="7DF29600" w14:textId="77777777" w:rsidR="009448EB" w:rsidRPr="006C69F5" w:rsidRDefault="009448EB" w:rsidP="009448EB">
      <w:pPr>
        <w:pStyle w:val="Default"/>
        <w:numPr>
          <w:ilvl w:val="0"/>
          <w:numId w:val="3"/>
        </w:numPr>
        <w:rPr>
          <w:rFonts w:ascii="Gill Sans MT" w:hAnsi="Gill Sans MT" w:cs="Arial"/>
        </w:rPr>
      </w:pPr>
      <w:r w:rsidRPr="006C69F5">
        <w:rPr>
          <w:rFonts w:ascii="Gill Sans MT" w:hAnsi="Gill Sans MT" w:cs="Arial"/>
        </w:rPr>
        <w:t>comply with all academy</w:t>
      </w:r>
      <w:r>
        <w:rPr>
          <w:rFonts w:ascii="Gill Sans MT" w:hAnsi="Gill Sans MT" w:cs="Arial"/>
        </w:rPr>
        <w:t xml:space="preserve"> and Trust</w:t>
      </w:r>
      <w:r w:rsidRPr="006C69F5">
        <w:rPr>
          <w:rFonts w:ascii="Gill Sans MT" w:hAnsi="Gill Sans MT" w:cs="Arial"/>
        </w:rPr>
        <w:t xml:space="preserve"> policies and procedures (all policies are available on the academy website)</w:t>
      </w:r>
      <w:r>
        <w:rPr>
          <w:rFonts w:ascii="Gill Sans MT" w:hAnsi="Gill Sans MT" w:cs="Arial"/>
        </w:rPr>
        <w:t>;</w:t>
      </w:r>
    </w:p>
    <w:p w14:paraId="5E7188EA" w14:textId="77777777" w:rsidR="009448EB" w:rsidRPr="006C69F5" w:rsidRDefault="009448EB" w:rsidP="009448EB">
      <w:pPr>
        <w:pStyle w:val="Default"/>
        <w:numPr>
          <w:ilvl w:val="0"/>
          <w:numId w:val="3"/>
        </w:numPr>
        <w:rPr>
          <w:rFonts w:ascii="Gill Sans MT" w:hAnsi="Gill Sans MT" w:cs="Arial"/>
        </w:rPr>
      </w:pPr>
      <w:r w:rsidRPr="006C69F5">
        <w:rPr>
          <w:rFonts w:ascii="Gill Sans MT" w:hAnsi="Gill Sans MT" w:cs="Arial"/>
        </w:rPr>
        <w:t xml:space="preserve">participate in the </w:t>
      </w:r>
      <w:r>
        <w:rPr>
          <w:rFonts w:ascii="Gill Sans MT" w:hAnsi="Gill Sans MT" w:cs="Arial"/>
        </w:rPr>
        <w:t>a</w:t>
      </w:r>
      <w:r w:rsidRPr="006C69F5">
        <w:rPr>
          <w:rFonts w:ascii="Gill Sans MT" w:hAnsi="Gill Sans MT" w:cs="Arial"/>
        </w:rPr>
        <w:t>cademy’s performance management scheme, ensuring that performance standards and targets are set and met within the agreed time</w:t>
      </w:r>
      <w:r>
        <w:rPr>
          <w:rFonts w:ascii="Gill Sans MT" w:hAnsi="Gill Sans MT" w:cs="Arial"/>
        </w:rPr>
        <w:t>-</w:t>
      </w:r>
      <w:r w:rsidRPr="006C69F5">
        <w:rPr>
          <w:rFonts w:ascii="Gill Sans MT" w:hAnsi="Gill Sans MT" w:cs="Arial"/>
        </w:rPr>
        <w:t>scale</w:t>
      </w:r>
      <w:r>
        <w:rPr>
          <w:rFonts w:ascii="Gill Sans MT" w:hAnsi="Gill Sans MT" w:cs="Arial"/>
        </w:rPr>
        <w:t>;</w:t>
      </w:r>
      <w:r w:rsidRPr="006C69F5">
        <w:rPr>
          <w:rFonts w:ascii="Gill Sans MT" w:hAnsi="Gill Sans MT" w:cs="Arial"/>
        </w:rPr>
        <w:t xml:space="preserve"> </w:t>
      </w:r>
    </w:p>
    <w:p w14:paraId="449E7038" w14:textId="77777777" w:rsidR="009448EB" w:rsidRPr="006C69F5" w:rsidRDefault="009448EB" w:rsidP="009448EB">
      <w:pPr>
        <w:pStyle w:val="Default"/>
        <w:numPr>
          <w:ilvl w:val="0"/>
          <w:numId w:val="3"/>
        </w:numPr>
        <w:rPr>
          <w:rFonts w:ascii="Gill Sans MT" w:hAnsi="Gill Sans MT" w:cs="Arial"/>
          <w:b/>
          <w:bCs/>
        </w:rPr>
      </w:pPr>
      <w:r w:rsidRPr="006C69F5">
        <w:rPr>
          <w:rFonts w:ascii="Gill Sans MT" w:hAnsi="Gill Sans MT" w:cs="Arial"/>
        </w:rPr>
        <w:t>contribute to the overall ethos/work/aims of the Academy</w:t>
      </w:r>
      <w:r>
        <w:rPr>
          <w:rFonts w:ascii="Gill Sans MT" w:hAnsi="Gill Sans MT" w:cs="Arial"/>
        </w:rPr>
        <w:t xml:space="preserve"> and the Trust;</w:t>
      </w:r>
    </w:p>
    <w:p w14:paraId="0D43EDD0" w14:textId="77777777" w:rsidR="009448EB" w:rsidRPr="006C69F5" w:rsidRDefault="009448EB" w:rsidP="009448EB">
      <w:pPr>
        <w:pStyle w:val="Default"/>
        <w:numPr>
          <w:ilvl w:val="0"/>
          <w:numId w:val="3"/>
        </w:numPr>
        <w:rPr>
          <w:rFonts w:ascii="Gill Sans MT" w:hAnsi="Gill Sans MT" w:cs="Arial"/>
          <w:b/>
          <w:bCs/>
        </w:rPr>
      </w:pPr>
      <w:r w:rsidRPr="006C69F5">
        <w:rPr>
          <w:rFonts w:ascii="Gill Sans MT" w:hAnsi="Gill Sans MT" w:cs="Arial"/>
        </w:rPr>
        <w:t>recognise own strengths and areas of expertise and use these to advise and support others</w:t>
      </w:r>
      <w:r>
        <w:rPr>
          <w:rFonts w:ascii="Gill Sans MT" w:hAnsi="Gill Sans MT" w:cs="Arial"/>
        </w:rPr>
        <w:t>;</w:t>
      </w:r>
    </w:p>
    <w:p w14:paraId="0206F366" w14:textId="77777777" w:rsidR="009448EB" w:rsidRPr="006C69F5" w:rsidRDefault="009448EB" w:rsidP="009448EB">
      <w:pPr>
        <w:pStyle w:val="Default"/>
        <w:numPr>
          <w:ilvl w:val="0"/>
          <w:numId w:val="3"/>
        </w:numPr>
        <w:rPr>
          <w:rFonts w:ascii="Gill Sans MT" w:hAnsi="Gill Sans MT" w:cs="Arial"/>
          <w:b/>
          <w:bCs/>
        </w:rPr>
      </w:pPr>
      <w:r w:rsidRPr="006C69F5">
        <w:rPr>
          <w:rFonts w:ascii="Gill Sans MT" w:hAnsi="Gill Sans MT" w:cs="Arial"/>
        </w:rPr>
        <w:t>ensure personal professional development and self-reflection</w:t>
      </w:r>
      <w:r>
        <w:rPr>
          <w:rFonts w:ascii="Gill Sans MT" w:hAnsi="Gill Sans MT" w:cs="Arial"/>
        </w:rPr>
        <w:t>;</w:t>
      </w:r>
    </w:p>
    <w:p w14:paraId="5FB43152" w14:textId="77777777" w:rsidR="009448EB" w:rsidRPr="006C69F5" w:rsidRDefault="009448EB" w:rsidP="009448EB">
      <w:pPr>
        <w:pStyle w:val="Default"/>
        <w:numPr>
          <w:ilvl w:val="0"/>
          <w:numId w:val="3"/>
        </w:numPr>
        <w:rPr>
          <w:rFonts w:ascii="Gill Sans MT" w:hAnsi="Gill Sans MT" w:cs="Arial"/>
          <w:b/>
          <w:bCs/>
        </w:rPr>
      </w:pPr>
      <w:r w:rsidRPr="006C69F5">
        <w:rPr>
          <w:rFonts w:ascii="Gill Sans MT" w:hAnsi="Gill Sans MT" w:cs="Arial"/>
        </w:rPr>
        <w:t>provide support/reports to the senior management team and Governing Body</w:t>
      </w:r>
      <w:r>
        <w:rPr>
          <w:rFonts w:ascii="Gill Sans MT" w:hAnsi="Gill Sans MT" w:cs="Arial"/>
        </w:rPr>
        <w:t>,</w:t>
      </w:r>
      <w:r w:rsidRPr="006C69F5">
        <w:rPr>
          <w:rFonts w:ascii="Gill Sans MT" w:hAnsi="Gill Sans MT" w:cs="Arial"/>
        </w:rPr>
        <w:t xml:space="preserve"> as requested</w:t>
      </w:r>
      <w:r>
        <w:rPr>
          <w:rFonts w:ascii="Gill Sans MT" w:hAnsi="Gill Sans MT" w:cs="Arial"/>
        </w:rPr>
        <w:t>;</w:t>
      </w:r>
      <w:r w:rsidRPr="006C69F5">
        <w:rPr>
          <w:rFonts w:ascii="Gill Sans MT" w:hAnsi="Gill Sans MT" w:cs="Arial"/>
        </w:rPr>
        <w:t xml:space="preserve"> </w:t>
      </w:r>
    </w:p>
    <w:p w14:paraId="1ED50982" w14:textId="77777777" w:rsidR="009448EB" w:rsidRPr="006C69F5" w:rsidRDefault="009448EB" w:rsidP="009448EB">
      <w:pPr>
        <w:pStyle w:val="Default"/>
        <w:numPr>
          <w:ilvl w:val="0"/>
          <w:numId w:val="3"/>
        </w:numPr>
        <w:rPr>
          <w:rFonts w:ascii="Gill Sans MT" w:hAnsi="Gill Sans MT" w:cs="Arial"/>
          <w:b/>
          <w:bCs/>
        </w:rPr>
      </w:pPr>
      <w:r w:rsidRPr="006C69F5">
        <w:rPr>
          <w:rFonts w:ascii="Gill Sans MT" w:hAnsi="Gill Sans MT"/>
        </w:rPr>
        <w:t>adhere to all academy policies and deliver the professional standards relevant to their role</w:t>
      </w:r>
      <w:r>
        <w:rPr>
          <w:rFonts w:ascii="Gill Sans MT" w:hAnsi="Gill Sans MT"/>
        </w:rPr>
        <w:t>;</w:t>
      </w:r>
    </w:p>
    <w:p w14:paraId="6DDA8E39" w14:textId="77777777" w:rsidR="009448EB" w:rsidRPr="006C69F5" w:rsidRDefault="009448EB" w:rsidP="009448EB">
      <w:pPr>
        <w:pStyle w:val="Default"/>
        <w:numPr>
          <w:ilvl w:val="0"/>
          <w:numId w:val="3"/>
        </w:numPr>
        <w:rPr>
          <w:rFonts w:ascii="Gill Sans MT" w:hAnsi="Gill Sans MT" w:cs="Arial"/>
          <w:b/>
          <w:bCs/>
        </w:rPr>
      </w:pPr>
      <w:r w:rsidRPr="006C69F5">
        <w:rPr>
          <w:rFonts w:ascii="Gill Sans MT" w:hAnsi="Gill Sans MT"/>
        </w:rPr>
        <w:t>comply with any reasonable request from a manager to undertake work of a similar level to that which is not specified in this job description</w:t>
      </w:r>
      <w:r>
        <w:rPr>
          <w:rFonts w:ascii="Gill Sans MT" w:hAnsi="Gill Sans MT"/>
        </w:rPr>
        <w:t>;</w:t>
      </w:r>
    </w:p>
    <w:p w14:paraId="748F2447" w14:textId="77777777" w:rsidR="009448EB" w:rsidRPr="006C69F5" w:rsidRDefault="009448EB" w:rsidP="009448EB">
      <w:pPr>
        <w:pStyle w:val="Default"/>
        <w:numPr>
          <w:ilvl w:val="0"/>
          <w:numId w:val="3"/>
        </w:numPr>
        <w:rPr>
          <w:rFonts w:ascii="Gill Sans MT" w:hAnsi="Gill Sans MT" w:cs="Arial"/>
          <w:b/>
          <w:bCs/>
        </w:rPr>
      </w:pPr>
      <w:r w:rsidRPr="006C69F5">
        <w:rPr>
          <w:rFonts w:ascii="Gill Sans MT" w:hAnsi="Gill Sans MT"/>
        </w:rPr>
        <w:t>be courteous to colleagues and provide a welcoming environment for visitors and callers</w:t>
      </w:r>
      <w:r>
        <w:rPr>
          <w:rFonts w:ascii="Gill Sans MT" w:hAnsi="Gill Sans MT"/>
        </w:rPr>
        <w:t>.</w:t>
      </w:r>
    </w:p>
    <w:p w14:paraId="326FB67F" w14:textId="77777777" w:rsidR="009448EB" w:rsidRDefault="009448EB" w:rsidP="009448EB">
      <w:pPr>
        <w:rPr>
          <w:rFonts w:ascii="Gill Sans MT" w:hAnsi="Gill Sans MT"/>
          <w:sz w:val="24"/>
          <w:szCs w:val="24"/>
        </w:rPr>
      </w:pPr>
    </w:p>
    <w:p w14:paraId="02B905F9" w14:textId="77777777" w:rsidR="009448EB" w:rsidRPr="006C69F5" w:rsidRDefault="009448EB" w:rsidP="009448EB">
      <w:pPr>
        <w:rPr>
          <w:rFonts w:ascii="Gill Sans MT" w:hAnsi="Gill Sans MT"/>
          <w:sz w:val="24"/>
          <w:szCs w:val="24"/>
        </w:rPr>
      </w:pPr>
      <w:r w:rsidRPr="006C69F5">
        <w:rPr>
          <w:rFonts w:ascii="Gill Sans MT" w:hAnsi="Gill Sans MT"/>
          <w:sz w:val="24"/>
          <w:szCs w:val="24"/>
        </w:rPr>
        <w:t xml:space="preserve">The </w:t>
      </w:r>
      <w:r>
        <w:rPr>
          <w:rFonts w:ascii="Gill Sans MT" w:hAnsi="Gill Sans MT"/>
          <w:sz w:val="24"/>
          <w:szCs w:val="24"/>
        </w:rPr>
        <w:t>academy and Trust</w:t>
      </w:r>
      <w:r w:rsidRPr="006C69F5">
        <w:rPr>
          <w:rFonts w:ascii="Gill Sans MT" w:hAnsi="Gill Sans MT"/>
          <w:sz w:val="24"/>
          <w:szCs w:val="24"/>
        </w:rPr>
        <w:t xml:space="preserve"> will endeavour to </w:t>
      </w:r>
    </w:p>
    <w:p w14:paraId="0F26E126" w14:textId="77777777" w:rsidR="009448EB" w:rsidRPr="006C69F5" w:rsidRDefault="009448EB" w:rsidP="009448EB">
      <w:pPr>
        <w:pStyle w:val="ListParagraph"/>
        <w:numPr>
          <w:ilvl w:val="0"/>
          <w:numId w:val="4"/>
        </w:numPr>
        <w:jc w:val="left"/>
        <w:rPr>
          <w:rFonts w:ascii="Gill Sans MT" w:hAnsi="Gill Sans MT"/>
          <w:sz w:val="24"/>
          <w:szCs w:val="24"/>
        </w:rPr>
      </w:pPr>
      <w:r w:rsidRPr="006C69F5">
        <w:rPr>
          <w:rFonts w:ascii="Gill Sans MT" w:hAnsi="Gill Sans MT"/>
          <w:sz w:val="24"/>
          <w:szCs w:val="24"/>
        </w:rPr>
        <w:t>make reasonable adjustment to the job and working environment to enable access for disabled staff and applicants or continued employment to anyone who develops a disabling condition</w:t>
      </w:r>
      <w:r>
        <w:rPr>
          <w:rFonts w:ascii="Gill Sans MT" w:hAnsi="Gill Sans MT"/>
          <w:sz w:val="24"/>
          <w:szCs w:val="24"/>
        </w:rPr>
        <w:t>.</w:t>
      </w:r>
    </w:p>
    <w:p w14:paraId="6198316B" w14:textId="77777777" w:rsidR="009448EB" w:rsidRPr="006C69F5" w:rsidRDefault="009448EB" w:rsidP="009448EB">
      <w:pPr>
        <w:rPr>
          <w:rFonts w:ascii="Gill Sans MT" w:hAnsi="Gill Sans MT"/>
          <w:sz w:val="24"/>
          <w:szCs w:val="24"/>
        </w:rPr>
      </w:pPr>
    </w:p>
    <w:p w14:paraId="26ACB2B6" w14:textId="77777777" w:rsidR="009448EB" w:rsidRPr="006C69F5" w:rsidRDefault="009448EB" w:rsidP="009448EB">
      <w:pPr>
        <w:rPr>
          <w:rFonts w:ascii="Gill Sans MT" w:hAnsi="Gill Sans MT"/>
          <w:sz w:val="24"/>
          <w:szCs w:val="24"/>
        </w:rPr>
      </w:pPr>
      <w:r w:rsidRPr="006C69F5">
        <w:rPr>
          <w:rFonts w:ascii="Gill Sans MT" w:hAnsi="Gill Sans MT"/>
          <w:sz w:val="24"/>
          <w:szCs w:val="24"/>
        </w:rPr>
        <w:t>This job description is current at the date shown, but in consultation with you, may be changed by the Head</w:t>
      </w:r>
      <w:r>
        <w:rPr>
          <w:rFonts w:ascii="Gill Sans MT" w:hAnsi="Gill Sans MT"/>
          <w:sz w:val="24"/>
          <w:szCs w:val="24"/>
        </w:rPr>
        <w:t>t</w:t>
      </w:r>
      <w:r w:rsidRPr="006C69F5">
        <w:rPr>
          <w:rFonts w:ascii="Gill Sans MT" w:hAnsi="Gill Sans MT"/>
          <w:sz w:val="24"/>
          <w:szCs w:val="24"/>
        </w:rPr>
        <w:t xml:space="preserve">eacher to reflect or anticipate changes in the job commensurate with the grade and job title.  </w:t>
      </w:r>
    </w:p>
    <w:p w14:paraId="4A50A59E" w14:textId="77777777" w:rsidR="009448EB" w:rsidRPr="006C69F5" w:rsidRDefault="009448EB" w:rsidP="009448EB">
      <w:pPr>
        <w:rPr>
          <w:rFonts w:ascii="Gill Sans MT" w:hAnsi="Gill Sans MT"/>
          <w:sz w:val="24"/>
          <w:szCs w:val="24"/>
        </w:rPr>
      </w:pPr>
    </w:p>
    <w:p w14:paraId="12EE6C67" w14:textId="77777777" w:rsidR="009448EB" w:rsidRPr="006C69F5" w:rsidRDefault="009448EB" w:rsidP="009448EB">
      <w:pPr>
        <w:rPr>
          <w:rFonts w:ascii="Gill Sans MT" w:hAnsi="Gill Sans MT"/>
          <w:sz w:val="24"/>
          <w:szCs w:val="24"/>
        </w:rPr>
      </w:pPr>
      <w:r w:rsidRPr="006C69F5">
        <w:rPr>
          <w:rFonts w:ascii="Gill Sans MT" w:hAnsi="Gill Sans MT"/>
          <w:sz w:val="24"/>
          <w:szCs w:val="24"/>
        </w:rPr>
        <w:t>Date……………………………………………………</w:t>
      </w:r>
    </w:p>
    <w:p w14:paraId="5FC16244" w14:textId="77777777" w:rsidR="009448EB" w:rsidRPr="006C69F5" w:rsidRDefault="009448EB" w:rsidP="009448EB">
      <w:pPr>
        <w:rPr>
          <w:rFonts w:ascii="Gill Sans MT" w:hAnsi="Gill Sans MT"/>
          <w:sz w:val="24"/>
          <w:szCs w:val="24"/>
        </w:rPr>
      </w:pPr>
    </w:p>
    <w:p w14:paraId="18E3A30C" w14:textId="77777777" w:rsidR="009448EB" w:rsidRPr="006C69F5" w:rsidRDefault="009448EB" w:rsidP="009448EB">
      <w:pPr>
        <w:rPr>
          <w:rFonts w:ascii="Gill Sans MT" w:hAnsi="Gill Sans MT"/>
          <w:sz w:val="24"/>
          <w:szCs w:val="24"/>
        </w:rPr>
      </w:pPr>
      <w:r w:rsidRPr="006C69F5">
        <w:rPr>
          <w:rFonts w:ascii="Gill Sans MT" w:hAnsi="Gill Sans MT"/>
          <w:sz w:val="24"/>
          <w:szCs w:val="24"/>
        </w:rPr>
        <w:t>Signed (</w:t>
      </w:r>
      <w:r>
        <w:rPr>
          <w:rFonts w:ascii="Gill Sans MT" w:hAnsi="Gill Sans MT"/>
          <w:sz w:val="24"/>
          <w:szCs w:val="24"/>
        </w:rPr>
        <w:t>m</w:t>
      </w:r>
      <w:r w:rsidRPr="006C69F5">
        <w:rPr>
          <w:rFonts w:ascii="Gill Sans MT" w:hAnsi="Gill Sans MT"/>
          <w:sz w:val="24"/>
          <w:szCs w:val="24"/>
        </w:rPr>
        <w:t xml:space="preserve">ember of </w:t>
      </w:r>
      <w:r>
        <w:rPr>
          <w:rFonts w:ascii="Gill Sans MT" w:hAnsi="Gill Sans MT"/>
          <w:sz w:val="24"/>
          <w:szCs w:val="24"/>
        </w:rPr>
        <w:t>s</w:t>
      </w:r>
      <w:r w:rsidRPr="006C69F5">
        <w:rPr>
          <w:rFonts w:ascii="Gill Sans MT" w:hAnsi="Gill Sans MT"/>
          <w:sz w:val="24"/>
          <w:szCs w:val="24"/>
        </w:rPr>
        <w:t>taff)</w:t>
      </w:r>
      <w:r>
        <w:rPr>
          <w:rFonts w:ascii="Gill Sans MT" w:hAnsi="Gill Sans MT"/>
          <w:sz w:val="24"/>
          <w:szCs w:val="24"/>
        </w:rPr>
        <w:t xml:space="preserve"> </w:t>
      </w:r>
      <w:r w:rsidRPr="006C69F5">
        <w:rPr>
          <w:rFonts w:ascii="Gill Sans MT" w:hAnsi="Gill Sans MT"/>
          <w:sz w:val="24"/>
          <w:szCs w:val="24"/>
        </w:rPr>
        <w:t>…………………………………………….</w:t>
      </w:r>
    </w:p>
    <w:p w14:paraId="6FF2BCC0" w14:textId="77777777" w:rsidR="009448EB" w:rsidRPr="006C69F5" w:rsidRDefault="009448EB" w:rsidP="009448EB">
      <w:pPr>
        <w:rPr>
          <w:rFonts w:ascii="Gill Sans MT" w:hAnsi="Gill Sans MT"/>
          <w:sz w:val="24"/>
          <w:szCs w:val="24"/>
        </w:rPr>
      </w:pPr>
    </w:p>
    <w:p w14:paraId="4E401732" w14:textId="77777777" w:rsidR="009448EB" w:rsidRPr="006C69F5" w:rsidRDefault="009448EB" w:rsidP="009448EB">
      <w:pPr>
        <w:rPr>
          <w:rFonts w:ascii="Gill Sans MT" w:hAnsi="Gill Sans MT"/>
          <w:sz w:val="24"/>
          <w:szCs w:val="24"/>
        </w:rPr>
      </w:pPr>
      <w:r w:rsidRPr="006C69F5">
        <w:rPr>
          <w:rFonts w:ascii="Gill Sans MT" w:hAnsi="Gill Sans MT"/>
          <w:sz w:val="24"/>
          <w:szCs w:val="24"/>
        </w:rPr>
        <w:t>Head</w:t>
      </w:r>
      <w:r>
        <w:rPr>
          <w:rFonts w:ascii="Gill Sans MT" w:hAnsi="Gill Sans MT"/>
          <w:sz w:val="24"/>
          <w:szCs w:val="24"/>
        </w:rPr>
        <w:t>t</w:t>
      </w:r>
      <w:r w:rsidRPr="006C69F5">
        <w:rPr>
          <w:rFonts w:ascii="Gill Sans MT" w:hAnsi="Gill Sans MT"/>
          <w:sz w:val="24"/>
          <w:szCs w:val="24"/>
        </w:rPr>
        <w:t>eacher………………………………………………….</w:t>
      </w:r>
    </w:p>
    <w:p w14:paraId="0BC6C657" w14:textId="77777777" w:rsidR="009448EB" w:rsidRPr="00144665" w:rsidRDefault="009448EB" w:rsidP="009448EB">
      <w:pPr>
        <w:rPr>
          <w:rFonts w:ascii="Gill Sans MT" w:hAnsi="Gill Sans MT"/>
          <w:sz w:val="24"/>
          <w:szCs w:val="24"/>
        </w:rPr>
      </w:pPr>
    </w:p>
    <w:p w14:paraId="63B39DAB" w14:textId="77777777" w:rsidR="009448EB" w:rsidRPr="00144665" w:rsidRDefault="009448EB" w:rsidP="009448EB">
      <w:pPr>
        <w:jc w:val="left"/>
        <w:rPr>
          <w:rFonts w:ascii="Gill Sans MT" w:hAnsi="Gill Sans MT"/>
          <w:sz w:val="24"/>
          <w:szCs w:val="24"/>
        </w:rPr>
      </w:pPr>
    </w:p>
    <w:p w14:paraId="7CB48D72" w14:textId="77777777" w:rsidR="009448EB" w:rsidRPr="00144665" w:rsidRDefault="009448EB" w:rsidP="009448EB">
      <w:pPr>
        <w:rPr>
          <w:rFonts w:ascii="Gill Sans MT" w:hAnsi="Gill Sans MT"/>
          <w:sz w:val="24"/>
          <w:szCs w:val="24"/>
        </w:rPr>
      </w:pPr>
    </w:p>
    <w:p w14:paraId="35A356EF" w14:textId="77777777" w:rsidR="009448EB" w:rsidRPr="00144665" w:rsidRDefault="009448EB" w:rsidP="009448EB">
      <w:pPr>
        <w:rPr>
          <w:rFonts w:ascii="Gill Sans MT" w:hAnsi="Gill Sans MT"/>
          <w:sz w:val="24"/>
          <w:szCs w:val="24"/>
        </w:rPr>
      </w:pPr>
    </w:p>
    <w:p w14:paraId="564AE6DD" w14:textId="77777777" w:rsidR="009448EB" w:rsidRPr="00144665" w:rsidRDefault="009448EB" w:rsidP="009448EB">
      <w:pPr>
        <w:rPr>
          <w:rFonts w:ascii="Gill Sans MT" w:hAnsi="Gill Sans MT"/>
          <w:sz w:val="24"/>
          <w:szCs w:val="24"/>
        </w:rPr>
      </w:pPr>
    </w:p>
    <w:p w14:paraId="12879689" w14:textId="77777777" w:rsidR="009448EB" w:rsidRDefault="009448EB" w:rsidP="009448EB"/>
    <w:bookmarkEnd w:id="0"/>
    <w:bookmarkEnd w:id="1"/>
    <w:bookmarkEnd w:id="2"/>
    <w:bookmarkEnd w:id="3"/>
    <w:bookmarkEnd w:id="4"/>
    <w:p w14:paraId="76A6CEF9" w14:textId="77777777" w:rsidR="009448EB" w:rsidRDefault="009448EB" w:rsidP="009448EB"/>
    <w:p w14:paraId="785F120D" w14:textId="77777777" w:rsidR="009448EB" w:rsidRDefault="009448EB" w:rsidP="009448EB"/>
    <w:p w14:paraId="724476A1" w14:textId="77777777" w:rsidR="009448EB" w:rsidRDefault="009448EB" w:rsidP="009448EB"/>
    <w:p w14:paraId="4787ECB5" w14:textId="77777777" w:rsidR="009448EB" w:rsidRDefault="009448EB" w:rsidP="009448EB"/>
    <w:p w14:paraId="4490BD16" w14:textId="77777777" w:rsidR="009448EB" w:rsidRDefault="009448EB" w:rsidP="009448EB"/>
    <w:p w14:paraId="27A3A69F" w14:textId="77777777" w:rsidR="00D05A22" w:rsidRDefault="007E5D7C"/>
    <w:sectPr w:rsidR="00D05A22" w:rsidSect="001B0172">
      <w:footerReference w:type="even" r:id="rId7"/>
      <w:footerReference w:type="default" r:id="rId8"/>
      <w:headerReference w:type="first" r:id="rId9"/>
      <w:footerReference w:type="first" r:id="rId10"/>
      <w:pgSz w:w="11906" w:h="16838"/>
      <w:pgMar w:top="1077" w:right="424" w:bottom="720" w:left="907" w:header="709" w:footer="4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EA573" w14:textId="77777777" w:rsidR="002E32D4" w:rsidRDefault="0082354B">
      <w:r>
        <w:separator/>
      </w:r>
    </w:p>
  </w:endnote>
  <w:endnote w:type="continuationSeparator" w:id="0">
    <w:p w14:paraId="7573D925" w14:textId="77777777" w:rsidR="002E32D4" w:rsidRDefault="00823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33109554"/>
      <w:docPartObj>
        <w:docPartGallery w:val="Page Numbers (Bottom of Page)"/>
        <w:docPartUnique/>
      </w:docPartObj>
    </w:sdtPr>
    <w:sdtEndPr>
      <w:rPr>
        <w:rStyle w:val="PageNumber"/>
      </w:rPr>
    </w:sdtEndPr>
    <w:sdtContent>
      <w:p w14:paraId="7FB2CCF4" w14:textId="77777777" w:rsidR="008357BD" w:rsidRDefault="009448EB" w:rsidP="003B26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6DB64A" w14:textId="77777777" w:rsidR="008357BD" w:rsidRDefault="007E5D7C" w:rsidP="008357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77454996"/>
      <w:docPartObj>
        <w:docPartGallery w:val="Page Numbers (Bottom of Page)"/>
        <w:docPartUnique/>
      </w:docPartObj>
    </w:sdtPr>
    <w:sdtEndPr>
      <w:rPr>
        <w:rStyle w:val="PageNumber"/>
      </w:rPr>
    </w:sdtEndPr>
    <w:sdtContent>
      <w:p w14:paraId="295FB890" w14:textId="1D772503" w:rsidR="008357BD" w:rsidRDefault="009448EB" w:rsidP="003B26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E5D7C">
          <w:rPr>
            <w:rStyle w:val="PageNumber"/>
            <w:noProof/>
          </w:rPr>
          <w:t>2</w:t>
        </w:r>
        <w:r>
          <w:rPr>
            <w:rStyle w:val="PageNumber"/>
          </w:rPr>
          <w:fldChar w:fldCharType="end"/>
        </w:r>
      </w:p>
    </w:sdtContent>
  </w:sdt>
  <w:p w14:paraId="58383F42" w14:textId="77777777" w:rsidR="008357BD" w:rsidRDefault="007E5D7C" w:rsidP="008357B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1EB17" w14:textId="77777777" w:rsidR="00E437CC" w:rsidRDefault="009448EB" w:rsidP="00E93DB0">
    <w:pPr>
      <w:tabs>
        <w:tab w:val="left" w:pos="134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D80EA" w14:textId="77777777" w:rsidR="002E32D4" w:rsidRDefault="0082354B">
      <w:r>
        <w:separator/>
      </w:r>
    </w:p>
  </w:footnote>
  <w:footnote w:type="continuationSeparator" w:id="0">
    <w:p w14:paraId="56327772" w14:textId="77777777" w:rsidR="002E32D4" w:rsidRDefault="00823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95E8E" w14:textId="77777777" w:rsidR="00E437CC" w:rsidRDefault="007E5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C445F"/>
    <w:multiLevelType w:val="hybridMultilevel"/>
    <w:tmpl w:val="68B4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4211E"/>
    <w:multiLevelType w:val="hybridMultilevel"/>
    <w:tmpl w:val="4600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43ACA"/>
    <w:multiLevelType w:val="hybridMultilevel"/>
    <w:tmpl w:val="29E6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156097"/>
    <w:multiLevelType w:val="hybridMultilevel"/>
    <w:tmpl w:val="7BD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8EB"/>
    <w:rsid w:val="000206EE"/>
    <w:rsid w:val="000341CD"/>
    <w:rsid w:val="002C2937"/>
    <w:rsid w:val="002E32D4"/>
    <w:rsid w:val="004D3D69"/>
    <w:rsid w:val="007E5D7C"/>
    <w:rsid w:val="0082354B"/>
    <w:rsid w:val="009448EB"/>
    <w:rsid w:val="009F0277"/>
    <w:rsid w:val="00A8222B"/>
    <w:rsid w:val="00C61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AB20C"/>
  <w15:chartTrackingRefBased/>
  <w15:docId w15:val="{37802AD2-E230-6140-92FA-51B2774C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EB"/>
    <w:pPr>
      <w:jc w:val="both"/>
    </w:pPr>
    <w:rPr>
      <w:rFonts w:ascii="Calibri" w:eastAsia="Times New Roman" w:hAnsi="Calibri" w:cs="Times New Roman"/>
      <w:sz w:val="22"/>
      <w:szCs w:val="20"/>
      <w:lang w:val="en-US"/>
    </w:rPr>
  </w:style>
  <w:style w:type="paragraph" w:styleId="Heading1">
    <w:name w:val="heading 1"/>
    <w:basedOn w:val="Normal"/>
    <w:next w:val="Normal"/>
    <w:link w:val="Heading1Char"/>
    <w:uiPriority w:val="9"/>
    <w:qFormat/>
    <w:rsid w:val="009448EB"/>
    <w:pPr>
      <w:pBdr>
        <w:bottom w:val="single" w:sz="8" w:space="1" w:color="1F497D"/>
      </w:pBdr>
      <w:spacing w:after="360"/>
      <w:jc w:val="left"/>
      <w:outlineLvl w:val="0"/>
    </w:pPr>
    <w:rPr>
      <w:rFonts w:ascii="Cambria" w:hAnsi="Cambria"/>
      <w:caps/>
      <w:color w:val="C00000"/>
      <w:spacing w:val="5"/>
      <w:sz w:val="48"/>
      <w:szCs w:val="48"/>
    </w:rPr>
  </w:style>
  <w:style w:type="paragraph" w:styleId="Heading2">
    <w:name w:val="heading 2"/>
    <w:basedOn w:val="Normal"/>
    <w:next w:val="Normal"/>
    <w:link w:val="Heading2Char"/>
    <w:uiPriority w:val="9"/>
    <w:unhideWhenUsed/>
    <w:qFormat/>
    <w:rsid w:val="009448EB"/>
    <w:pPr>
      <w:spacing w:before="240" w:after="120"/>
      <w:jc w:val="left"/>
      <w:outlineLvl w:val="1"/>
    </w:pPr>
    <w:rPr>
      <w:rFonts w:cs="Tahoma"/>
      <w:color w:val="1F497D"/>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8EB"/>
    <w:rPr>
      <w:rFonts w:ascii="Cambria" w:eastAsia="Times New Roman" w:hAnsi="Cambria" w:cs="Times New Roman"/>
      <w:caps/>
      <w:color w:val="C00000"/>
      <w:spacing w:val="5"/>
      <w:sz w:val="48"/>
      <w:szCs w:val="48"/>
      <w:lang w:val="en-US"/>
    </w:rPr>
  </w:style>
  <w:style w:type="character" w:customStyle="1" w:styleId="Heading2Char">
    <w:name w:val="Heading 2 Char"/>
    <w:basedOn w:val="DefaultParagraphFont"/>
    <w:link w:val="Heading2"/>
    <w:uiPriority w:val="9"/>
    <w:rsid w:val="009448EB"/>
    <w:rPr>
      <w:rFonts w:ascii="Calibri" w:eastAsia="Times New Roman" w:hAnsi="Calibri" w:cs="Tahoma"/>
      <w:color w:val="1F497D"/>
      <w:sz w:val="32"/>
      <w:szCs w:val="28"/>
      <w:lang w:val="en-US"/>
    </w:rPr>
  </w:style>
  <w:style w:type="paragraph" w:styleId="Header">
    <w:name w:val="header"/>
    <w:basedOn w:val="Normal"/>
    <w:link w:val="HeaderChar"/>
    <w:rsid w:val="009448EB"/>
    <w:pPr>
      <w:tabs>
        <w:tab w:val="center" w:pos="4153"/>
        <w:tab w:val="right" w:pos="8306"/>
      </w:tabs>
    </w:pPr>
  </w:style>
  <w:style w:type="character" w:customStyle="1" w:styleId="HeaderChar">
    <w:name w:val="Header Char"/>
    <w:basedOn w:val="DefaultParagraphFont"/>
    <w:link w:val="Header"/>
    <w:rsid w:val="009448EB"/>
    <w:rPr>
      <w:rFonts w:ascii="Calibri" w:eastAsia="Times New Roman" w:hAnsi="Calibri" w:cs="Times New Roman"/>
      <w:sz w:val="22"/>
      <w:szCs w:val="20"/>
      <w:lang w:val="en-US"/>
    </w:rPr>
  </w:style>
  <w:style w:type="paragraph" w:styleId="ListParagraph">
    <w:name w:val="List Paragraph"/>
    <w:basedOn w:val="Normal"/>
    <w:link w:val="ListParagraphChar"/>
    <w:uiPriority w:val="34"/>
    <w:qFormat/>
    <w:rsid w:val="009448EB"/>
    <w:pPr>
      <w:ind w:left="720"/>
      <w:contextualSpacing/>
    </w:pPr>
  </w:style>
  <w:style w:type="character" w:customStyle="1" w:styleId="ListParagraphChar">
    <w:name w:val="List Paragraph Char"/>
    <w:link w:val="ListParagraph"/>
    <w:uiPriority w:val="34"/>
    <w:rsid w:val="009448EB"/>
    <w:rPr>
      <w:rFonts w:ascii="Calibri" w:eastAsia="Times New Roman" w:hAnsi="Calibri" w:cs="Times New Roman"/>
      <w:sz w:val="22"/>
      <w:szCs w:val="20"/>
      <w:lang w:val="en-US"/>
    </w:rPr>
  </w:style>
  <w:style w:type="paragraph" w:styleId="Footer">
    <w:name w:val="footer"/>
    <w:basedOn w:val="Normal"/>
    <w:link w:val="FooterChar"/>
    <w:uiPriority w:val="99"/>
    <w:unhideWhenUsed/>
    <w:rsid w:val="009448EB"/>
    <w:pPr>
      <w:tabs>
        <w:tab w:val="center" w:pos="4680"/>
        <w:tab w:val="right" w:pos="9360"/>
      </w:tabs>
    </w:pPr>
  </w:style>
  <w:style w:type="character" w:customStyle="1" w:styleId="FooterChar">
    <w:name w:val="Footer Char"/>
    <w:basedOn w:val="DefaultParagraphFont"/>
    <w:link w:val="Footer"/>
    <w:uiPriority w:val="99"/>
    <w:rsid w:val="009448EB"/>
    <w:rPr>
      <w:rFonts w:ascii="Calibri" w:eastAsia="Times New Roman" w:hAnsi="Calibri" w:cs="Times New Roman"/>
      <w:sz w:val="22"/>
      <w:szCs w:val="20"/>
      <w:lang w:val="en-US"/>
    </w:rPr>
  </w:style>
  <w:style w:type="character" w:styleId="PageNumber">
    <w:name w:val="page number"/>
    <w:basedOn w:val="DefaultParagraphFont"/>
    <w:uiPriority w:val="99"/>
    <w:semiHidden/>
    <w:unhideWhenUsed/>
    <w:rsid w:val="009448EB"/>
  </w:style>
  <w:style w:type="paragraph" w:customStyle="1" w:styleId="Default">
    <w:name w:val="Default"/>
    <w:rsid w:val="009448EB"/>
    <w:pPr>
      <w:autoSpaceDE w:val="0"/>
      <w:autoSpaceDN w:val="0"/>
      <w:adjustRightInd w:val="0"/>
    </w:pPr>
    <w:rPr>
      <w:rFonts w:ascii="Calibri" w:eastAsia="Times New Roman" w:hAnsi="Calibri" w:cs="Calibri"/>
      <w:color w:val="000000"/>
      <w:lang w:eastAsia="en-GB"/>
    </w:rPr>
  </w:style>
  <w:style w:type="paragraph" w:styleId="BalloonText">
    <w:name w:val="Balloon Text"/>
    <w:basedOn w:val="Normal"/>
    <w:link w:val="BalloonTextChar"/>
    <w:uiPriority w:val="99"/>
    <w:semiHidden/>
    <w:unhideWhenUsed/>
    <w:rsid w:val="008235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54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 Monica</dc:creator>
  <cp:keywords/>
  <dc:description/>
  <cp:lastModifiedBy>Liddell, Julie</cp:lastModifiedBy>
  <cp:revision>3</cp:revision>
  <cp:lastPrinted>2021-11-08T13:08:00Z</cp:lastPrinted>
  <dcterms:created xsi:type="dcterms:W3CDTF">2021-11-08T14:35:00Z</dcterms:created>
  <dcterms:modified xsi:type="dcterms:W3CDTF">2021-11-08T14:36:00Z</dcterms:modified>
</cp:coreProperties>
</file>