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E" w:rsidRDefault="001D3F8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May 2016</w:t>
      </w:r>
    </w:p>
    <w:p w:rsidR="005638CE" w:rsidRDefault="005638CE">
      <w:pPr>
        <w:rPr>
          <w:sz w:val="28"/>
          <w:szCs w:val="28"/>
        </w:rPr>
      </w:pPr>
    </w:p>
    <w:p w:rsidR="00E66F7F" w:rsidRPr="00C52700" w:rsidRDefault="005638CE">
      <w:pPr>
        <w:rPr>
          <w:sz w:val="28"/>
          <w:szCs w:val="28"/>
        </w:rPr>
      </w:pPr>
      <w:r>
        <w:rPr>
          <w:sz w:val="28"/>
          <w:szCs w:val="28"/>
        </w:rPr>
        <w:t>Dear Parent/Carer</w:t>
      </w:r>
    </w:p>
    <w:p w:rsidR="005638CE" w:rsidRPr="005638CE" w:rsidRDefault="005638CE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</w:rPr>
      </w:pPr>
      <w:r w:rsidRPr="00C52700">
        <w:rPr>
          <w:b/>
          <w:sz w:val="28"/>
          <w:szCs w:val="28"/>
        </w:rPr>
        <w:t>Summer Term</w:t>
      </w:r>
      <w:r w:rsidR="005638CE">
        <w:rPr>
          <w:b/>
          <w:sz w:val="28"/>
          <w:szCs w:val="28"/>
        </w:rPr>
        <w:t xml:space="preserve"> Events</w:t>
      </w:r>
      <w:r w:rsidRPr="00C52700">
        <w:rPr>
          <w:b/>
          <w:sz w:val="28"/>
          <w:szCs w:val="28"/>
        </w:rPr>
        <w:t>/Key Dates</w:t>
      </w:r>
      <w:r w:rsidR="001D3F8E">
        <w:rPr>
          <w:b/>
          <w:sz w:val="28"/>
          <w:szCs w:val="28"/>
        </w:rPr>
        <w:t xml:space="preserve"> 2016</w:t>
      </w:r>
    </w:p>
    <w:p w:rsidR="0045253F" w:rsidRPr="00C52700" w:rsidRDefault="0045253F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  <w:u w:val="single"/>
        </w:rPr>
      </w:pPr>
      <w:r w:rsidRPr="00C52700">
        <w:rPr>
          <w:b/>
          <w:sz w:val="28"/>
          <w:szCs w:val="28"/>
          <w:u w:val="single"/>
        </w:rPr>
        <w:t>Year 11 – Governors’ Presentation</w:t>
      </w:r>
    </w:p>
    <w:p w:rsidR="0045253F" w:rsidRPr="00C52700" w:rsidRDefault="0045253F">
      <w:pPr>
        <w:rPr>
          <w:sz w:val="28"/>
          <w:szCs w:val="28"/>
        </w:rPr>
      </w:pPr>
      <w:r w:rsidRPr="00C52700">
        <w:rPr>
          <w:sz w:val="28"/>
          <w:szCs w:val="28"/>
        </w:rPr>
        <w:t>Wednesday 2</w:t>
      </w:r>
      <w:r w:rsidR="001D3F8E">
        <w:rPr>
          <w:sz w:val="28"/>
          <w:szCs w:val="28"/>
        </w:rPr>
        <w:t>9</w:t>
      </w:r>
      <w:r w:rsidRPr="00C52700">
        <w:rPr>
          <w:sz w:val="28"/>
          <w:szCs w:val="28"/>
          <w:vertAlign w:val="superscript"/>
        </w:rPr>
        <w:t>th</w:t>
      </w:r>
      <w:r w:rsidR="00593412">
        <w:rPr>
          <w:sz w:val="28"/>
          <w:szCs w:val="28"/>
        </w:rPr>
        <w:t xml:space="preserve"> June Y</w:t>
      </w:r>
      <w:r w:rsidRPr="00C52700">
        <w:rPr>
          <w:sz w:val="28"/>
          <w:szCs w:val="28"/>
        </w:rPr>
        <w:t>11 an</w:t>
      </w:r>
      <w:r w:rsidR="00EE3F52">
        <w:rPr>
          <w:sz w:val="28"/>
          <w:szCs w:val="28"/>
        </w:rPr>
        <w:t>d their invited guests 2.00</w:t>
      </w:r>
      <w:r w:rsidR="0071334F" w:rsidRPr="00C52700">
        <w:rPr>
          <w:sz w:val="28"/>
          <w:szCs w:val="28"/>
        </w:rPr>
        <w:t xml:space="preserve"> p.m. at the Stadium of Light</w:t>
      </w:r>
    </w:p>
    <w:p w:rsidR="0045253F" w:rsidRPr="00C52700" w:rsidRDefault="00593412">
      <w:pPr>
        <w:rPr>
          <w:sz w:val="28"/>
          <w:szCs w:val="28"/>
        </w:rPr>
      </w:pPr>
      <w:r>
        <w:rPr>
          <w:sz w:val="28"/>
          <w:szCs w:val="28"/>
        </w:rPr>
        <w:t>In order to allow Y</w:t>
      </w:r>
      <w:r w:rsidR="0045253F" w:rsidRPr="00C52700">
        <w:rPr>
          <w:sz w:val="28"/>
          <w:szCs w:val="28"/>
        </w:rPr>
        <w:t>11, their parents, staff and governors to atten</w:t>
      </w:r>
      <w:r>
        <w:rPr>
          <w:sz w:val="28"/>
          <w:szCs w:val="28"/>
        </w:rPr>
        <w:t>d Y7-10 and Y</w:t>
      </w:r>
      <w:r w:rsidR="0045253F" w:rsidRPr="00C52700">
        <w:rPr>
          <w:sz w:val="28"/>
          <w:szCs w:val="28"/>
        </w:rPr>
        <w:t xml:space="preserve">12 </w:t>
      </w:r>
      <w:r w:rsidR="001D3F8E">
        <w:rPr>
          <w:sz w:val="28"/>
          <w:szCs w:val="28"/>
        </w:rPr>
        <w:t>will be dismissed at 1.25</w:t>
      </w:r>
      <w:r>
        <w:rPr>
          <w:sz w:val="28"/>
          <w:szCs w:val="28"/>
        </w:rPr>
        <w:t xml:space="preserve"> p.m.  G</w:t>
      </w:r>
      <w:r w:rsidR="0045253F" w:rsidRPr="00C52700">
        <w:rPr>
          <w:sz w:val="28"/>
          <w:szCs w:val="28"/>
        </w:rPr>
        <w:t>irls</w:t>
      </w:r>
      <w:r w:rsidR="001D3F8E">
        <w:rPr>
          <w:sz w:val="28"/>
          <w:szCs w:val="28"/>
        </w:rPr>
        <w:t xml:space="preserve"> who are unable to leave at 1.25</w:t>
      </w:r>
      <w:r w:rsidR="0045253F" w:rsidRPr="00C52700">
        <w:rPr>
          <w:sz w:val="28"/>
          <w:szCs w:val="28"/>
        </w:rPr>
        <w:t xml:space="preserve"> p.m. may work in the Library/LRC.</w:t>
      </w:r>
    </w:p>
    <w:p w:rsidR="0045253F" w:rsidRPr="00C52700" w:rsidRDefault="0045253F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  <w:u w:val="single"/>
        </w:rPr>
      </w:pPr>
      <w:r w:rsidRPr="00C52700">
        <w:rPr>
          <w:b/>
          <w:sz w:val="28"/>
          <w:szCs w:val="28"/>
          <w:u w:val="single"/>
        </w:rPr>
        <w:t>Year 13 – Governors’ Presentation</w:t>
      </w:r>
    </w:p>
    <w:p w:rsidR="0045253F" w:rsidRPr="00C52700" w:rsidRDefault="00135702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45253F" w:rsidRPr="00C52700">
        <w:rPr>
          <w:sz w:val="28"/>
          <w:szCs w:val="28"/>
        </w:rPr>
        <w:t>day 2</w:t>
      </w:r>
      <w:r>
        <w:rPr>
          <w:sz w:val="28"/>
          <w:szCs w:val="28"/>
        </w:rPr>
        <w:t>7</w:t>
      </w:r>
      <w:r w:rsidR="001D3F8E" w:rsidRPr="001D3F8E">
        <w:rPr>
          <w:sz w:val="28"/>
          <w:szCs w:val="28"/>
          <w:vertAlign w:val="superscript"/>
        </w:rPr>
        <w:t>th</w:t>
      </w:r>
      <w:r w:rsidR="001D3F8E">
        <w:rPr>
          <w:sz w:val="28"/>
          <w:szCs w:val="28"/>
        </w:rPr>
        <w:t xml:space="preserve"> </w:t>
      </w:r>
      <w:r w:rsidR="00593412">
        <w:rPr>
          <w:sz w:val="28"/>
          <w:szCs w:val="28"/>
        </w:rPr>
        <w:t xml:space="preserve">June.  </w:t>
      </w:r>
      <w:proofErr w:type="gramStart"/>
      <w:r w:rsidR="00593412">
        <w:rPr>
          <w:sz w:val="28"/>
          <w:szCs w:val="28"/>
        </w:rPr>
        <w:t>Y</w:t>
      </w:r>
      <w:r w:rsidR="0045253F" w:rsidRPr="00C52700">
        <w:rPr>
          <w:sz w:val="28"/>
          <w:szCs w:val="28"/>
        </w:rPr>
        <w:t>13 and their invited guests 7.00 p.m.</w:t>
      </w:r>
      <w:r w:rsidR="0071334F" w:rsidRPr="00C52700">
        <w:rPr>
          <w:sz w:val="28"/>
          <w:szCs w:val="28"/>
        </w:rPr>
        <w:t xml:space="preserve"> </w:t>
      </w:r>
      <w:r w:rsidR="001D3F8E">
        <w:rPr>
          <w:sz w:val="28"/>
          <w:szCs w:val="28"/>
        </w:rPr>
        <w:t>in Our Lady’s Hall</w:t>
      </w:r>
      <w:r w:rsidR="0071334F" w:rsidRPr="00C52700">
        <w:rPr>
          <w:sz w:val="28"/>
          <w:szCs w:val="28"/>
        </w:rPr>
        <w:t>.</w:t>
      </w:r>
      <w:proofErr w:type="gramEnd"/>
    </w:p>
    <w:p w:rsidR="00FF6A5D" w:rsidRDefault="00FF6A5D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  <w:u w:val="single"/>
        </w:rPr>
      </w:pPr>
      <w:r w:rsidRPr="00C52700">
        <w:rPr>
          <w:b/>
          <w:sz w:val="28"/>
          <w:szCs w:val="28"/>
          <w:u w:val="single"/>
        </w:rPr>
        <w:t>End of Summer Term</w:t>
      </w:r>
    </w:p>
    <w:p w:rsidR="0045253F" w:rsidRPr="00C52700" w:rsidRDefault="001D3F8E">
      <w:pPr>
        <w:rPr>
          <w:sz w:val="28"/>
          <w:szCs w:val="28"/>
        </w:rPr>
      </w:pPr>
      <w:r>
        <w:rPr>
          <w:sz w:val="28"/>
          <w:szCs w:val="28"/>
        </w:rPr>
        <w:t>Pupils will</w:t>
      </w:r>
      <w:r w:rsidR="00683FBD">
        <w:rPr>
          <w:sz w:val="28"/>
          <w:szCs w:val="28"/>
        </w:rPr>
        <w:t xml:space="preserve"> be dismissed at 1</w:t>
      </w:r>
      <w:r>
        <w:rPr>
          <w:sz w:val="28"/>
          <w:szCs w:val="28"/>
        </w:rPr>
        <w:t>.25</w:t>
      </w:r>
      <w:r w:rsidR="0045253F" w:rsidRPr="00C52700">
        <w:rPr>
          <w:sz w:val="28"/>
          <w:szCs w:val="28"/>
        </w:rPr>
        <w:t xml:space="preserve"> p.m. on Thursday </w:t>
      </w:r>
      <w:r>
        <w:rPr>
          <w:sz w:val="28"/>
          <w:szCs w:val="28"/>
        </w:rPr>
        <w:t>21</w:t>
      </w:r>
      <w:r w:rsidRPr="001D3F8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83FBD">
        <w:rPr>
          <w:sz w:val="28"/>
          <w:szCs w:val="28"/>
        </w:rPr>
        <w:t>July to allow pupils, staff and governors to attend a Leavers’ Mass.</w:t>
      </w:r>
    </w:p>
    <w:p w:rsidR="0045253F" w:rsidRPr="00C52700" w:rsidRDefault="0045253F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  <w:u w:val="single"/>
        </w:rPr>
      </w:pPr>
      <w:r w:rsidRPr="00C52700">
        <w:rPr>
          <w:b/>
          <w:sz w:val="28"/>
          <w:szCs w:val="28"/>
          <w:u w:val="single"/>
        </w:rPr>
        <w:t>Summer School Programme</w:t>
      </w:r>
    </w:p>
    <w:p w:rsidR="0045253F" w:rsidRPr="00C52700" w:rsidRDefault="00FF6A5D">
      <w:pPr>
        <w:rPr>
          <w:sz w:val="28"/>
          <w:szCs w:val="28"/>
        </w:rPr>
      </w:pPr>
      <w:r>
        <w:rPr>
          <w:sz w:val="28"/>
          <w:szCs w:val="28"/>
        </w:rPr>
        <w:t>This involves pupils in Y</w:t>
      </w:r>
      <w:r w:rsidR="0045253F" w:rsidRPr="00C52700">
        <w:rPr>
          <w:sz w:val="28"/>
          <w:szCs w:val="28"/>
        </w:rPr>
        <w:t xml:space="preserve">6 feeder schools </w:t>
      </w:r>
      <w:proofErr w:type="gramStart"/>
      <w:r w:rsidR="0045253F" w:rsidRPr="00C52700">
        <w:rPr>
          <w:sz w:val="28"/>
          <w:szCs w:val="28"/>
        </w:rPr>
        <w:t>and those from St. Anthony’s</w:t>
      </w:r>
      <w:proofErr w:type="gramEnd"/>
      <w:r w:rsidR="0045253F" w:rsidRPr="00C52700">
        <w:rPr>
          <w:sz w:val="28"/>
          <w:szCs w:val="28"/>
        </w:rPr>
        <w:t xml:space="preserve"> who have signed up for the programme.  It is an extensive series of classes during the first week of the summer holidays.</w:t>
      </w:r>
    </w:p>
    <w:p w:rsidR="0045253F" w:rsidRDefault="0045253F">
      <w:pPr>
        <w:rPr>
          <w:sz w:val="28"/>
          <w:szCs w:val="28"/>
        </w:rPr>
      </w:pPr>
    </w:p>
    <w:p w:rsidR="00B31DF9" w:rsidRDefault="00B31DF9">
      <w:pPr>
        <w:rPr>
          <w:sz w:val="28"/>
          <w:szCs w:val="28"/>
        </w:rPr>
      </w:pPr>
    </w:p>
    <w:p w:rsidR="00B31DF9" w:rsidRPr="00B31DF9" w:rsidRDefault="00B31DF9" w:rsidP="00B31DF9">
      <w:pPr>
        <w:ind w:left="7200"/>
        <w:rPr>
          <w:sz w:val="20"/>
          <w:szCs w:val="20"/>
        </w:rPr>
      </w:pPr>
      <w:proofErr w:type="gramStart"/>
      <w:r w:rsidRPr="00B31DF9">
        <w:rPr>
          <w:sz w:val="20"/>
          <w:szCs w:val="20"/>
        </w:rPr>
        <w:t>P.T.O.</w:t>
      </w:r>
      <w:proofErr w:type="gramEnd"/>
    </w:p>
    <w:p w:rsidR="00B31DF9" w:rsidRPr="00C52700" w:rsidRDefault="00B31DF9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  <w:u w:val="single"/>
        </w:rPr>
      </w:pPr>
      <w:r w:rsidRPr="00C52700">
        <w:rPr>
          <w:b/>
          <w:sz w:val="28"/>
          <w:szCs w:val="28"/>
          <w:u w:val="single"/>
        </w:rPr>
        <w:lastRenderedPageBreak/>
        <w:t>Results Day and Registration Day</w:t>
      </w:r>
    </w:p>
    <w:p w:rsidR="0045253F" w:rsidRPr="00C52700" w:rsidRDefault="0045253F">
      <w:pPr>
        <w:rPr>
          <w:sz w:val="28"/>
          <w:szCs w:val="28"/>
        </w:rPr>
      </w:pPr>
      <w:r w:rsidRPr="00C52700">
        <w:rPr>
          <w:sz w:val="28"/>
          <w:szCs w:val="28"/>
        </w:rPr>
        <w:t>A level and AS level results day – Thursday 1</w:t>
      </w:r>
      <w:r w:rsidR="00CF5542">
        <w:rPr>
          <w:sz w:val="28"/>
          <w:szCs w:val="28"/>
        </w:rPr>
        <w:t>8</w:t>
      </w:r>
      <w:r w:rsidRPr="00C52700">
        <w:rPr>
          <w:sz w:val="28"/>
          <w:szCs w:val="28"/>
          <w:vertAlign w:val="superscript"/>
        </w:rPr>
        <w:t>th</w:t>
      </w:r>
      <w:r w:rsidRPr="00C52700">
        <w:rPr>
          <w:sz w:val="28"/>
          <w:szCs w:val="28"/>
        </w:rPr>
        <w:t xml:space="preserve"> August</w:t>
      </w:r>
    </w:p>
    <w:p w:rsidR="0045253F" w:rsidRPr="00C52700" w:rsidRDefault="0045253F">
      <w:pPr>
        <w:rPr>
          <w:sz w:val="28"/>
          <w:szCs w:val="28"/>
        </w:rPr>
      </w:pPr>
      <w:r w:rsidRPr="00C52700">
        <w:rPr>
          <w:sz w:val="28"/>
          <w:szCs w:val="28"/>
        </w:rPr>
        <w:t xml:space="preserve">GCSE results day – Thursday </w:t>
      </w:r>
      <w:r w:rsidR="00CF5542">
        <w:rPr>
          <w:sz w:val="28"/>
          <w:szCs w:val="28"/>
        </w:rPr>
        <w:t>25</w:t>
      </w:r>
      <w:r w:rsidRPr="00C52700">
        <w:rPr>
          <w:sz w:val="28"/>
          <w:szCs w:val="28"/>
          <w:vertAlign w:val="superscript"/>
        </w:rPr>
        <w:t>th</w:t>
      </w:r>
      <w:r w:rsidRPr="00C52700">
        <w:rPr>
          <w:sz w:val="28"/>
          <w:szCs w:val="28"/>
        </w:rPr>
        <w:t xml:space="preserve"> August</w:t>
      </w:r>
    </w:p>
    <w:p w:rsidR="0045253F" w:rsidRPr="00267265" w:rsidRDefault="00593412">
      <w:pPr>
        <w:rPr>
          <w:sz w:val="28"/>
          <w:szCs w:val="28"/>
        </w:rPr>
      </w:pPr>
      <w:r w:rsidRPr="00267265">
        <w:rPr>
          <w:sz w:val="28"/>
          <w:szCs w:val="28"/>
        </w:rPr>
        <w:t>Y</w:t>
      </w:r>
      <w:r w:rsidR="00267265">
        <w:rPr>
          <w:sz w:val="28"/>
          <w:szCs w:val="28"/>
        </w:rPr>
        <w:t>12 Registration Day – Thurs</w:t>
      </w:r>
      <w:r w:rsidR="0045253F" w:rsidRPr="00267265">
        <w:rPr>
          <w:sz w:val="28"/>
          <w:szCs w:val="28"/>
        </w:rPr>
        <w:t>day 2</w:t>
      </w:r>
      <w:r w:rsidR="001D3F8E">
        <w:rPr>
          <w:sz w:val="28"/>
          <w:szCs w:val="28"/>
        </w:rPr>
        <w:t>5</w:t>
      </w:r>
      <w:r w:rsidR="00267265" w:rsidRPr="00267265">
        <w:rPr>
          <w:sz w:val="28"/>
          <w:szCs w:val="28"/>
          <w:vertAlign w:val="superscript"/>
        </w:rPr>
        <w:t>th</w:t>
      </w:r>
      <w:r w:rsidR="00267265">
        <w:rPr>
          <w:sz w:val="28"/>
          <w:szCs w:val="28"/>
        </w:rPr>
        <w:t xml:space="preserve"> </w:t>
      </w:r>
      <w:r w:rsidR="0045253F" w:rsidRPr="00267265">
        <w:rPr>
          <w:sz w:val="28"/>
          <w:szCs w:val="28"/>
        </w:rPr>
        <w:t>August</w:t>
      </w:r>
    </w:p>
    <w:p w:rsidR="001D3F8E" w:rsidRPr="00C52700" w:rsidRDefault="001D3F8E">
      <w:pPr>
        <w:rPr>
          <w:sz w:val="28"/>
          <w:szCs w:val="28"/>
        </w:rPr>
      </w:pPr>
    </w:p>
    <w:p w:rsidR="0045253F" w:rsidRPr="00C52700" w:rsidRDefault="0045253F">
      <w:pPr>
        <w:rPr>
          <w:b/>
          <w:sz w:val="28"/>
          <w:szCs w:val="28"/>
          <w:u w:val="single"/>
        </w:rPr>
      </w:pPr>
      <w:r w:rsidRPr="00C52700">
        <w:rPr>
          <w:b/>
          <w:sz w:val="28"/>
          <w:szCs w:val="28"/>
          <w:u w:val="single"/>
        </w:rPr>
        <w:t>Start of new term</w:t>
      </w:r>
    </w:p>
    <w:p w:rsidR="00975042" w:rsidRPr="00C52700" w:rsidRDefault="001D3F8E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975042" w:rsidRPr="00C52700">
        <w:rPr>
          <w:sz w:val="28"/>
          <w:szCs w:val="28"/>
        </w:rPr>
        <w:t xml:space="preserve">day </w:t>
      </w:r>
      <w:r>
        <w:rPr>
          <w:sz w:val="28"/>
          <w:szCs w:val="28"/>
        </w:rPr>
        <w:t>5</w:t>
      </w:r>
      <w:r w:rsidRPr="001D3F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75042" w:rsidRPr="00C52700">
        <w:rPr>
          <w:sz w:val="28"/>
          <w:szCs w:val="28"/>
        </w:rPr>
        <w:t>September – Staff Training Day</w:t>
      </w:r>
    </w:p>
    <w:p w:rsidR="00975042" w:rsidRPr="00C52700" w:rsidRDefault="001D3F8E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="00975042" w:rsidRPr="00C52700">
        <w:rPr>
          <w:sz w:val="28"/>
          <w:szCs w:val="28"/>
        </w:rPr>
        <w:t xml:space="preserve">esday </w:t>
      </w:r>
      <w:r>
        <w:rPr>
          <w:sz w:val="28"/>
          <w:szCs w:val="28"/>
        </w:rPr>
        <w:t>6</w:t>
      </w:r>
      <w:r w:rsidRPr="001D3F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93412">
        <w:rPr>
          <w:sz w:val="28"/>
          <w:szCs w:val="28"/>
        </w:rPr>
        <w:t>September – Y</w:t>
      </w:r>
      <w:r w:rsidR="00975042" w:rsidRPr="00C52700">
        <w:rPr>
          <w:sz w:val="28"/>
          <w:szCs w:val="28"/>
        </w:rPr>
        <w:t xml:space="preserve">7- </w:t>
      </w:r>
      <w:r w:rsidR="00593412">
        <w:rPr>
          <w:sz w:val="28"/>
          <w:szCs w:val="28"/>
        </w:rPr>
        <w:t>Y</w:t>
      </w:r>
      <w:r w:rsidR="00975042" w:rsidRPr="00C52700">
        <w:rPr>
          <w:sz w:val="28"/>
          <w:szCs w:val="28"/>
        </w:rPr>
        <w:t>12 return to school</w:t>
      </w:r>
    </w:p>
    <w:p w:rsidR="00975042" w:rsidRPr="00C52700" w:rsidRDefault="001D3F8E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="0071334F" w:rsidRPr="00C52700">
        <w:rPr>
          <w:sz w:val="28"/>
          <w:szCs w:val="28"/>
        </w:rPr>
        <w:t xml:space="preserve">esday </w:t>
      </w:r>
      <w:r>
        <w:rPr>
          <w:sz w:val="28"/>
          <w:szCs w:val="28"/>
        </w:rPr>
        <w:t>6</w:t>
      </w:r>
      <w:r w:rsidRPr="001D3F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93412">
        <w:rPr>
          <w:sz w:val="28"/>
          <w:szCs w:val="28"/>
        </w:rPr>
        <w:t>September – Y7 and Y</w:t>
      </w:r>
      <w:r w:rsidR="00975042" w:rsidRPr="00C52700">
        <w:rPr>
          <w:sz w:val="28"/>
          <w:szCs w:val="28"/>
        </w:rPr>
        <w:t>12 Induction Day</w:t>
      </w:r>
    </w:p>
    <w:p w:rsidR="00975042" w:rsidRPr="00C52700" w:rsidRDefault="001D3F8E">
      <w:pPr>
        <w:rPr>
          <w:sz w:val="28"/>
          <w:szCs w:val="28"/>
        </w:rPr>
      </w:pPr>
      <w:r>
        <w:rPr>
          <w:sz w:val="28"/>
          <w:szCs w:val="28"/>
        </w:rPr>
        <w:t>Wedne</w:t>
      </w:r>
      <w:r w:rsidR="0071334F" w:rsidRPr="00C52700">
        <w:rPr>
          <w:sz w:val="28"/>
          <w:szCs w:val="28"/>
        </w:rPr>
        <w:t xml:space="preserve">sday </w:t>
      </w:r>
      <w:r>
        <w:rPr>
          <w:sz w:val="28"/>
          <w:szCs w:val="28"/>
        </w:rPr>
        <w:t>7</w:t>
      </w:r>
      <w:r w:rsidRPr="001D3F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93412">
        <w:rPr>
          <w:sz w:val="28"/>
          <w:szCs w:val="28"/>
        </w:rPr>
        <w:t>September – Y</w:t>
      </w:r>
      <w:r w:rsidR="00975042" w:rsidRPr="00C52700">
        <w:rPr>
          <w:sz w:val="28"/>
          <w:szCs w:val="28"/>
        </w:rPr>
        <w:t>13 return to school</w:t>
      </w:r>
    </w:p>
    <w:p w:rsidR="0045253F" w:rsidRPr="00C52700" w:rsidRDefault="0045253F">
      <w:pPr>
        <w:rPr>
          <w:sz w:val="28"/>
          <w:szCs w:val="28"/>
        </w:rPr>
      </w:pPr>
    </w:p>
    <w:p w:rsidR="00C52700" w:rsidRPr="00C52700" w:rsidRDefault="007E7CA8">
      <w:pPr>
        <w:rPr>
          <w:sz w:val="28"/>
          <w:szCs w:val="28"/>
        </w:rPr>
      </w:pPr>
      <w:r>
        <w:rPr>
          <w:sz w:val="28"/>
          <w:szCs w:val="28"/>
        </w:rPr>
        <w:t>Please follow us on Twitter:  @st_a</w:t>
      </w:r>
      <w:r w:rsidR="00C52700" w:rsidRPr="00C52700">
        <w:rPr>
          <w:sz w:val="28"/>
          <w:szCs w:val="28"/>
        </w:rPr>
        <w:t>nthonys3</w:t>
      </w:r>
    </w:p>
    <w:p w:rsidR="00C52700" w:rsidRPr="00C52700" w:rsidRDefault="00C52700">
      <w:pPr>
        <w:rPr>
          <w:sz w:val="28"/>
          <w:szCs w:val="28"/>
        </w:rPr>
      </w:pPr>
      <w:r w:rsidRPr="00C52700">
        <w:rPr>
          <w:sz w:val="28"/>
          <w:szCs w:val="28"/>
        </w:rPr>
        <w:t xml:space="preserve">and via our website: </w:t>
      </w:r>
      <w:hyperlink r:id="rId6" w:history="1">
        <w:r w:rsidRPr="00C52700">
          <w:rPr>
            <w:rStyle w:val="Hyperlink"/>
            <w:sz w:val="28"/>
            <w:szCs w:val="28"/>
          </w:rPr>
          <w:t>www.st-anthonys-academy.com</w:t>
        </w:r>
      </w:hyperlink>
      <w:r w:rsidRPr="00C52700">
        <w:rPr>
          <w:sz w:val="28"/>
          <w:szCs w:val="28"/>
        </w:rPr>
        <w:t xml:space="preserve"> </w:t>
      </w:r>
    </w:p>
    <w:p w:rsidR="00C52700" w:rsidRPr="00C52700" w:rsidRDefault="00C52700">
      <w:pPr>
        <w:rPr>
          <w:sz w:val="28"/>
          <w:szCs w:val="28"/>
        </w:rPr>
      </w:pPr>
    </w:p>
    <w:p w:rsidR="0045253F" w:rsidRPr="00C52700" w:rsidRDefault="0045253F">
      <w:pPr>
        <w:rPr>
          <w:sz w:val="28"/>
          <w:szCs w:val="28"/>
        </w:rPr>
      </w:pPr>
      <w:r w:rsidRPr="00C52700">
        <w:rPr>
          <w:sz w:val="28"/>
          <w:szCs w:val="28"/>
        </w:rPr>
        <w:t>Thank you for all your support this term and very best wishes for a happy and safe summer break.</w:t>
      </w:r>
    </w:p>
    <w:p w:rsidR="0045253F" w:rsidRPr="00C52700" w:rsidRDefault="0045253F">
      <w:pPr>
        <w:rPr>
          <w:sz w:val="28"/>
          <w:szCs w:val="28"/>
        </w:rPr>
      </w:pPr>
    </w:p>
    <w:p w:rsidR="0045253F" w:rsidRPr="00C52700" w:rsidRDefault="0045253F" w:rsidP="0045253F">
      <w:pPr>
        <w:rPr>
          <w:sz w:val="28"/>
          <w:szCs w:val="28"/>
        </w:rPr>
      </w:pPr>
      <w:r w:rsidRPr="00C52700">
        <w:rPr>
          <w:sz w:val="28"/>
          <w:szCs w:val="28"/>
        </w:rPr>
        <w:t>Yours sincerely</w:t>
      </w:r>
    </w:p>
    <w:p w:rsidR="0045253F" w:rsidRPr="00C52700" w:rsidRDefault="0045253F" w:rsidP="0045253F">
      <w:pPr>
        <w:rPr>
          <w:sz w:val="28"/>
          <w:szCs w:val="28"/>
        </w:rPr>
      </w:pPr>
      <w:r w:rsidRPr="00C52700">
        <w:rPr>
          <w:noProof/>
          <w:sz w:val="28"/>
          <w:szCs w:val="28"/>
          <w:lang w:eastAsia="en-GB"/>
        </w:rPr>
        <w:drawing>
          <wp:inline distT="0" distB="0" distL="0" distR="0">
            <wp:extent cx="2333625" cy="45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3F" w:rsidRPr="00C52700" w:rsidRDefault="0045253F" w:rsidP="0045253F">
      <w:pPr>
        <w:rPr>
          <w:sz w:val="28"/>
          <w:szCs w:val="28"/>
        </w:rPr>
      </w:pPr>
      <w:r w:rsidRPr="00C52700">
        <w:rPr>
          <w:sz w:val="28"/>
          <w:szCs w:val="28"/>
        </w:rPr>
        <w:t>Mrs M. Shepherd</w:t>
      </w:r>
    </w:p>
    <w:p w:rsidR="0045253F" w:rsidRPr="00C52700" w:rsidRDefault="0045253F" w:rsidP="0045253F">
      <w:pPr>
        <w:rPr>
          <w:sz w:val="28"/>
          <w:szCs w:val="28"/>
        </w:rPr>
      </w:pPr>
      <w:r w:rsidRPr="00C52700">
        <w:rPr>
          <w:sz w:val="28"/>
          <w:szCs w:val="28"/>
        </w:rPr>
        <w:t>Head Teacher</w:t>
      </w:r>
    </w:p>
    <w:sectPr w:rsidR="0045253F" w:rsidRPr="00C52700" w:rsidSect="00B31DF9">
      <w:pgSz w:w="11906" w:h="16838"/>
      <w:pgMar w:top="360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3F"/>
    <w:rsid w:val="00124BFB"/>
    <w:rsid w:val="00135702"/>
    <w:rsid w:val="001D3F8E"/>
    <w:rsid w:val="00267265"/>
    <w:rsid w:val="0045253F"/>
    <w:rsid w:val="005638CE"/>
    <w:rsid w:val="00593412"/>
    <w:rsid w:val="00653C35"/>
    <w:rsid w:val="00683FBD"/>
    <w:rsid w:val="0071334F"/>
    <w:rsid w:val="007E7CA8"/>
    <w:rsid w:val="00975042"/>
    <w:rsid w:val="009F334F"/>
    <w:rsid w:val="00A346FF"/>
    <w:rsid w:val="00B31DF9"/>
    <w:rsid w:val="00BE01C6"/>
    <w:rsid w:val="00C427A3"/>
    <w:rsid w:val="00C52700"/>
    <w:rsid w:val="00CF5542"/>
    <w:rsid w:val="00E555BF"/>
    <w:rsid w:val="00E66F7F"/>
    <w:rsid w:val="00E92164"/>
    <w:rsid w:val="00ED7A48"/>
    <w:rsid w:val="00EE3F52"/>
    <w:rsid w:val="00FB1C6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anthonys-academ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2008-6E5A-4895-BB31-0DD01DB7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julie.liddell</dc:creator>
  <cp:lastModifiedBy>Jewitt.Nicola</cp:lastModifiedBy>
  <cp:revision>2</cp:revision>
  <cp:lastPrinted>2016-05-09T13:56:00Z</cp:lastPrinted>
  <dcterms:created xsi:type="dcterms:W3CDTF">2016-05-12T12:51:00Z</dcterms:created>
  <dcterms:modified xsi:type="dcterms:W3CDTF">2016-05-12T12:51:00Z</dcterms:modified>
</cp:coreProperties>
</file>